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178B" w14:textId="77777777" w:rsidR="00BB4694" w:rsidRDefault="00BB4694">
      <w:pPr>
        <w:rPr>
          <w:rFonts w:hint="eastAsia"/>
        </w:rPr>
      </w:pPr>
      <w:r>
        <w:rPr>
          <w:rFonts w:hint="eastAsia"/>
        </w:rPr>
        <w:t>《桃花源记》的拼音版：一篇古典文学的音韵之美</w:t>
      </w:r>
    </w:p>
    <w:p w14:paraId="46C47016" w14:textId="77777777" w:rsidR="00BB4694" w:rsidRDefault="00BB4694">
      <w:pPr>
        <w:rPr>
          <w:rFonts w:hint="eastAsia"/>
        </w:rPr>
      </w:pPr>
      <w:r>
        <w:rPr>
          <w:rFonts w:hint="eastAsia"/>
        </w:rPr>
        <w:t>《Táo Huā Yuán Jì》, 或者说《桃花源记》，是中国东晋时期著名文人陶渊明所创作的一篇短小精悍却又充满深意的散文。这篇文章不仅以其简洁而富有诗意的文字吸引了无数读者，而且其背后蕴含的理想社会理念也深深影响了后世的思想家和文学家。在本文中，我们将以拼音版的形式来呈现这篇经典之作，探索其独特的音韵美。</w:t>
      </w:r>
    </w:p>
    <w:p w14:paraId="7B7169B0" w14:textId="77777777" w:rsidR="00BB4694" w:rsidRDefault="00BB4694">
      <w:pPr>
        <w:rPr>
          <w:rFonts w:hint="eastAsia"/>
        </w:rPr>
      </w:pPr>
    </w:p>
    <w:p w14:paraId="4C369E96" w14:textId="77777777" w:rsidR="00BB4694" w:rsidRDefault="00BB4694">
      <w:pPr>
        <w:rPr>
          <w:rFonts w:hint="eastAsia"/>
        </w:rPr>
      </w:pPr>
      <w:r>
        <w:rPr>
          <w:rFonts w:hint="eastAsia"/>
        </w:rPr>
        <w:t xml:space="preserve"> </w:t>
      </w:r>
    </w:p>
    <w:p w14:paraId="415F3B82" w14:textId="77777777" w:rsidR="00BB4694" w:rsidRDefault="00BB4694">
      <w:pPr>
        <w:rPr>
          <w:rFonts w:hint="eastAsia"/>
        </w:rPr>
      </w:pPr>
      <w:r>
        <w:rPr>
          <w:rFonts w:hint="eastAsia"/>
        </w:rPr>
        <w:t>拼音的魅力：重现古代汉语的发音</w:t>
      </w:r>
    </w:p>
    <w:p w14:paraId="3D53708F" w14:textId="77777777" w:rsidR="00BB4694" w:rsidRDefault="00BB4694">
      <w:pPr>
        <w:rPr>
          <w:rFonts w:hint="eastAsia"/>
        </w:rPr>
      </w:pPr>
      <w:r>
        <w:rPr>
          <w:rFonts w:hint="eastAsia"/>
        </w:rPr>
        <w:t>Pīn yīn 是现代汉语的标准注音系统，它帮助我们理解汉字的发音，并且对于非母语学习者来说，是掌握中文发音的关键工具。通过将《Táo Huā Yuán Jì》转换为 pīn yīn 版本，我们可以更接近作者原本想要表达的声音，感受古人在书写时可能听到的语音节奏。每一个字的声调变化，每一句的起承转合，都仿佛能带我们穿越时空，亲临那个理想化的桃源世界。</w:t>
      </w:r>
    </w:p>
    <w:p w14:paraId="5CA0FA76" w14:textId="77777777" w:rsidR="00BB4694" w:rsidRDefault="00BB4694">
      <w:pPr>
        <w:rPr>
          <w:rFonts w:hint="eastAsia"/>
        </w:rPr>
      </w:pPr>
    </w:p>
    <w:p w14:paraId="163A855E" w14:textId="77777777" w:rsidR="00BB4694" w:rsidRDefault="00BB4694">
      <w:pPr>
        <w:rPr>
          <w:rFonts w:hint="eastAsia"/>
        </w:rPr>
      </w:pPr>
      <w:r>
        <w:rPr>
          <w:rFonts w:hint="eastAsia"/>
        </w:rPr>
        <w:t xml:space="preserve"> </w:t>
      </w:r>
    </w:p>
    <w:p w14:paraId="544BB618" w14:textId="77777777" w:rsidR="00BB4694" w:rsidRDefault="00BB4694">
      <w:pPr>
        <w:rPr>
          <w:rFonts w:hint="eastAsia"/>
        </w:rPr>
      </w:pPr>
      <w:r>
        <w:rPr>
          <w:rFonts w:hint="eastAsia"/>
        </w:rPr>
        <w:t>文字与声音的和谐统一</w:t>
      </w:r>
    </w:p>
    <w:p w14:paraId="730DB1AD" w14:textId="77777777" w:rsidR="00BB4694" w:rsidRDefault="00BB4694">
      <w:pPr>
        <w:rPr>
          <w:rFonts w:hint="eastAsia"/>
        </w:rPr>
      </w:pPr>
      <w:r>
        <w:rPr>
          <w:rFonts w:hint="eastAsia"/>
        </w:rPr>
        <w:t>“Jiā jìng wàng tián lǐ, táo huā kāi mǎn shù.” 陶渊明笔下的田园风光，在 pīn yīn 的辅助下，显得更加生动形象。当我们将这些美丽的句子朗读出来，可以发现其中的平仄交替、抑扬顿挫，构成了宛如音乐般的旋律。这种文字与声音之间的和谐统一，正是中国古典诗歌之所以能够流传千古的原因之一。</w:t>
      </w:r>
    </w:p>
    <w:p w14:paraId="3F637B54" w14:textId="77777777" w:rsidR="00BB4694" w:rsidRDefault="00BB4694">
      <w:pPr>
        <w:rPr>
          <w:rFonts w:hint="eastAsia"/>
        </w:rPr>
      </w:pPr>
    </w:p>
    <w:p w14:paraId="37C5A201" w14:textId="77777777" w:rsidR="00BB4694" w:rsidRDefault="00BB4694">
      <w:pPr>
        <w:rPr>
          <w:rFonts w:hint="eastAsia"/>
        </w:rPr>
      </w:pPr>
      <w:r>
        <w:rPr>
          <w:rFonts w:hint="eastAsia"/>
        </w:rPr>
        <w:t xml:space="preserve"> </w:t>
      </w:r>
    </w:p>
    <w:p w14:paraId="6D3D9271" w14:textId="77777777" w:rsidR="00BB4694" w:rsidRDefault="00BB4694">
      <w:pPr>
        <w:rPr>
          <w:rFonts w:hint="eastAsia"/>
        </w:rPr>
      </w:pPr>
      <w:r>
        <w:rPr>
          <w:rFonts w:hint="eastAsia"/>
        </w:rPr>
        <w:t>理想国的音响画卷</w:t>
      </w:r>
    </w:p>
    <w:p w14:paraId="0A08B89C" w14:textId="77777777" w:rsidR="00BB4694" w:rsidRDefault="00BB4694">
      <w:pPr>
        <w:rPr>
          <w:rFonts w:hint="eastAsia"/>
        </w:rPr>
      </w:pPr>
      <w:r>
        <w:rPr>
          <w:rFonts w:hint="eastAsia"/>
        </w:rPr>
        <w:t>《Táo Huā Yuán Jì》描绘了一个没有战争、没有剥削、人人平等的理想国度。当我们用 pīn yīn 来诵读这篇作品时，“Qí zhōng rén yǔ yún: bù zú wéi wài rén dào yě.” 这样的句子不仅仅是简单的对话描述，更是传递了一种对美好生活向往的情感。透过声音，我们似乎可以看到那片与世隔绝的土地上人们幸福生活的画面。</w:t>
      </w:r>
    </w:p>
    <w:p w14:paraId="6E1D99B6" w14:textId="77777777" w:rsidR="00BB4694" w:rsidRDefault="00BB4694">
      <w:pPr>
        <w:rPr>
          <w:rFonts w:hint="eastAsia"/>
        </w:rPr>
      </w:pPr>
    </w:p>
    <w:p w14:paraId="6723039F" w14:textId="77777777" w:rsidR="00BB4694" w:rsidRDefault="00BB4694">
      <w:pPr>
        <w:rPr>
          <w:rFonts w:hint="eastAsia"/>
        </w:rPr>
      </w:pPr>
      <w:r>
        <w:rPr>
          <w:rFonts w:hint="eastAsia"/>
        </w:rPr>
        <w:t xml:space="preserve"> </w:t>
      </w:r>
    </w:p>
    <w:p w14:paraId="4EA44179" w14:textId="77777777" w:rsidR="00BB4694" w:rsidRDefault="00BB4694">
      <w:pPr>
        <w:rPr>
          <w:rFonts w:hint="eastAsia"/>
        </w:rPr>
      </w:pPr>
      <w:r>
        <w:rPr>
          <w:rFonts w:hint="eastAsia"/>
        </w:rPr>
        <w:t>传承与创新：让古老的故事焕发新声</w:t>
      </w:r>
    </w:p>
    <w:p w14:paraId="126E8718" w14:textId="77777777" w:rsidR="00BB4694" w:rsidRDefault="00BB4694">
      <w:pPr>
        <w:rPr>
          <w:rFonts w:hint="eastAsia"/>
        </w:rPr>
      </w:pPr>
      <w:r>
        <w:rPr>
          <w:rFonts w:hint="eastAsia"/>
        </w:rPr>
        <w:t>将《Táo Huā Yuán Jì》转化为 pīn yīn 版本，不仅是对传统文化的一种致敬方式，也是为了让这份宝贵的文化遗产能够在新时代找到新的听众。在这个过程中，我们既保持了原著的精神内核，又赋予了它现代化的表现形式。这不仅是对过去的回顾，也是对未来文化传播路径的一种探索。通过这种方式，我们可以期待更多的人会因为这个拼音版本而爱上中国古代文学，进而深入了解中华文化。</w:t>
      </w:r>
    </w:p>
    <w:p w14:paraId="2595B807" w14:textId="77777777" w:rsidR="00BB4694" w:rsidRDefault="00BB4694">
      <w:pPr>
        <w:rPr>
          <w:rFonts w:hint="eastAsia"/>
        </w:rPr>
      </w:pPr>
    </w:p>
    <w:p w14:paraId="52610AE5" w14:textId="77777777" w:rsidR="00BB4694" w:rsidRDefault="00BB4694">
      <w:pPr>
        <w:rPr>
          <w:rFonts w:hint="eastAsia"/>
        </w:rPr>
      </w:pPr>
      <w:r>
        <w:rPr>
          <w:rFonts w:hint="eastAsia"/>
        </w:rPr>
        <w:t>本文是由每日作文网(2345lzwz.com)为大家创作</w:t>
      </w:r>
    </w:p>
    <w:p w14:paraId="19198977" w14:textId="7BC1BC48" w:rsidR="003D1671" w:rsidRDefault="003D1671"/>
    <w:sectPr w:rsidR="003D16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71"/>
    <w:rsid w:val="003D1671"/>
    <w:rsid w:val="00AB45D6"/>
    <w:rsid w:val="00BB4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6FAF70-9943-45C2-879E-5AE8221E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16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16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16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16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16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16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16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16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16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16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16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16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1671"/>
    <w:rPr>
      <w:rFonts w:cstheme="majorBidi"/>
      <w:color w:val="2F5496" w:themeColor="accent1" w:themeShade="BF"/>
      <w:sz w:val="28"/>
      <w:szCs w:val="28"/>
    </w:rPr>
  </w:style>
  <w:style w:type="character" w:customStyle="1" w:styleId="50">
    <w:name w:val="标题 5 字符"/>
    <w:basedOn w:val="a0"/>
    <w:link w:val="5"/>
    <w:uiPriority w:val="9"/>
    <w:semiHidden/>
    <w:rsid w:val="003D1671"/>
    <w:rPr>
      <w:rFonts w:cstheme="majorBidi"/>
      <w:color w:val="2F5496" w:themeColor="accent1" w:themeShade="BF"/>
      <w:sz w:val="24"/>
    </w:rPr>
  </w:style>
  <w:style w:type="character" w:customStyle="1" w:styleId="60">
    <w:name w:val="标题 6 字符"/>
    <w:basedOn w:val="a0"/>
    <w:link w:val="6"/>
    <w:uiPriority w:val="9"/>
    <w:semiHidden/>
    <w:rsid w:val="003D1671"/>
    <w:rPr>
      <w:rFonts w:cstheme="majorBidi"/>
      <w:b/>
      <w:bCs/>
      <w:color w:val="2F5496" w:themeColor="accent1" w:themeShade="BF"/>
    </w:rPr>
  </w:style>
  <w:style w:type="character" w:customStyle="1" w:styleId="70">
    <w:name w:val="标题 7 字符"/>
    <w:basedOn w:val="a0"/>
    <w:link w:val="7"/>
    <w:uiPriority w:val="9"/>
    <w:semiHidden/>
    <w:rsid w:val="003D1671"/>
    <w:rPr>
      <w:rFonts w:cstheme="majorBidi"/>
      <w:b/>
      <w:bCs/>
      <w:color w:val="595959" w:themeColor="text1" w:themeTint="A6"/>
    </w:rPr>
  </w:style>
  <w:style w:type="character" w:customStyle="1" w:styleId="80">
    <w:name w:val="标题 8 字符"/>
    <w:basedOn w:val="a0"/>
    <w:link w:val="8"/>
    <w:uiPriority w:val="9"/>
    <w:semiHidden/>
    <w:rsid w:val="003D1671"/>
    <w:rPr>
      <w:rFonts w:cstheme="majorBidi"/>
      <w:color w:val="595959" w:themeColor="text1" w:themeTint="A6"/>
    </w:rPr>
  </w:style>
  <w:style w:type="character" w:customStyle="1" w:styleId="90">
    <w:name w:val="标题 9 字符"/>
    <w:basedOn w:val="a0"/>
    <w:link w:val="9"/>
    <w:uiPriority w:val="9"/>
    <w:semiHidden/>
    <w:rsid w:val="003D1671"/>
    <w:rPr>
      <w:rFonts w:eastAsiaTheme="majorEastAsia" w:cstheme="majorBidi"/>
      <w:color w:val="595959" w:themeColor="text1" w:themeTint="A6"/>
    </w:rPr>
  </w:style>
  <w:style w:type="paragraph" w:styleId="a3">
    <w:name w:val="Title"/>
    <w:basedOn w:val="a"/>
    <w:next w:val="a"/>
    <w:link w:val="a4"/>
    <w:uiPriority w:val="10"/>
    <w:qFormat/>
    <w:rsid w:val="003D16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16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6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16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671"/>
    <w:pPr>
      <w:spacing w:before="160"/>
      <w:jc w:val="center"/>
    </w:pPr>
    <w:rPr>
      <w:i/>
      <w:iCs/>
      <w:color w:val="404040" w:themeColor="text1" w:themeTint="BF"/>
    </w:rPr>
  </w:style>
  <w:style w:type="character" w:customStyle="1" w:styleId="a8">
    <w:name w:val="引用 字符"/>
    <w:basedOn w:val="a0"/>
    <w:link w:val="a7"/>
    <w:uiPriority w:val="29"/>
    <w:rsid w:val="003D1671"/>
    <w:rPr>
      <w:i/>
      <w:iCs/>
      <w:color w:val="404040" w:themeColor="text1" w:themeTint="BF"/>
    </w:rPr>
  </w:style>
  <w:style w:type="paragraph" w:styleId="a9">
    <w:name w:val="List Paragraph"/>
    <w:basedOn w:val="a"/>
    <w:uiPriority w:val="34"/>
    <w:qFormat/>
    <w:rsid w:val="003D1671"/>
    <w:pPr>
      <w:ind w:left="720"/>
      <w:contextualSpacing/>
    </w:pPr>
  </w:style>
  <w:style w:type="character" w:styleId="aa">
    <w:name w:val="Intense Emphasis"/>
    <w:basedOn w:val="a0"/>
    <w:uiPriority w:val="21"/>
    <w:qFormat/>
    <w:rsid w:val="003D1671"/>
    <w:rPr>
      <w:i/>
      <w:iCs/>
      <w:color w:val="2F5496" w:themeColor="accent1" w:themeShade="BF"/>
    </w:rPr>
  </w:style>
  <w:style w:type="paragraph" w:styleId="ab">
    <w:name w:val="Intense Quote"/>
    <w:basedOn w:val="a"/>
    <w:next w:val="a"/>
    <w:link w:val="ac"/>
    <w:uiPriority w:val="30"/>
    <w:qFormat/>
    <w:rsid w:val="003D16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1671"/>
    <w:rPr>
      <w:i/>
      <w:iCs/>
      <w:color w:val="2F5496" w:themeColor="accent1" w:themeShade="BF"/>
    </w:rPr>
  </w:style>
  <w:style w:type="character" w:styleId="ad">
    <w:name w:val="Intense Reference"/>
    <w:basedOn w:val="a0"/>
    <w:uiPriority w:val="32"/>
    <w:qFormat/>
    <w:rsid w:val="003D16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