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49E7" w14:textId="77777777" w:rsidR="00356364" w:rsidRDefault="00356364">
      <w:pPr>
        <w:rPr>
          <w:rFonts w:hint="eastAsia"/>
        </w:rPr>
      </w:pPr>
      <w:r>
        <w:rPr>
          <w:rFonts w:hint="eastAsia"/>
        </w:rPr>
        <w:t>he i ping</w:t>
      </w:r>
    </w:p>
    <w:p w14:paraId="17CB924B" w14:textId="77777777" w:rsidR="00356364" w:rsidRDefault="00356364">
      <w:pPr>
        <w:rPr>
          <w:rFonts w:hint="eastAsia"/>
        </w:rPr>
      </w:pPr>
      <w:r>
        <w:rPr>
          <w:rFonts w:hint="eastAsia"/>
        </w:rPr>
        <w:t>在当今数字化时代，计算机和各种智能设备已经成为我们生活中不可或缺的一部分。然而，当这些电子伙伴突然出现黑屏现象时，它们似乎瞬间变成了一块没有生命的黑色画布，让人感到困惑和沮丧。黑屏（he i ping）是一个通用术语，用来描述屏幕完全变黑且无任何显示内容的状态，这种状况可以发生在台式电脑、笔记本电脑、智能手机、平板电脑等各种带有显示屏的设备上。</w:t>
      </w:r>
    </w:p>
    <w:p w14:paraId="6A1A05DB" w14:textId="77777777" w:rsidR="00356364" w:rsidRDefault="00356364">
      <w:pPr>
        <w:rPr>
          <w:rFonts w:hint="eastAsia"/>
        </w:rPr>
      </w:pPr>
    </w:p>
    <w:p w14:paraId="06306D4F" w14:textId="77777777" w:rsidR="00356364" w:rsidRDefault="0035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773A0" w14:textId="77777777" w:rsidR="00356364" w:rsidRDefault="00356364">
      <w:pPr>
        <w:rPr>
          <w:rFonts w:hint="eastAsia"/>
        </w:rPr>
      </w:pPr>
      <w:r>
        <w:rPr>
          <w:rFonts w:hint="eastAsia"/>
        </w:rPr>
        <w:t>黑屏的原因多种多样</w:t>
      </w:r>
    </w:p>
    <w:p w14:paraId="763452C8" w14:textId="77777777" w:rsidR="00356364" w:rsidRDefault="00356364">
      <w:pPr>
        <w:rPr>
          <w:rFonts w:hint="eastAsia"/>
        </w:rPr>
      </w:pPr>
      <w:r>
        <w:rPr>
          <w:rFonts w:hint="eastAsia"/>
        </w:rPr>
        <w:t>黑屏的原因可能涉及硬件或软件方面的问题。从硬件角度来看，可能是电源供应不稳定、图形处理器故障、内存条接触不良、液晶面板损坏或者连接线缆松动等问题导致。而软件方面，操作系统崩溃、驱动程序不兼容、恶意软件感染等也可能引发黑屏。长时间运行高负荷的应用程序，比如大型3D游戏或视频编辑软件，可能导致设备过热，从而触发自动保护机制，使得屏幕暂时黑掉以防止进一步损害。</w:t>
      </w:r>
    </w:p>
    <w:p w14:paraId="78A29ECE" w14:textId="77777777" w:rsidR="00356364" w:rsidRDefault="00356364">
      <w:pPr>
        <w:rPr>
          <w:rFonts w:hint="eastAsia"/>
        </w:rPr>
      </w:pPr>
    </w:p>
    <w:p w14:paraId="2580818D" w14:textId="77777777" w:rsidR="00356364" w:rsidRDefault="0035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E6A00" w14:textId="77777777" w:rsidR="00356364" w:rsidRDefault="00356364">
      <w:pPr>
        <w:rPr>
          <w:rFonts w:hint="eastAsia"/>
        </w:rPr>
      </w:pPr>
      <w:r>
        <w:rPr>
          <w:rFonts w:hint="eastAsia"/>
        </w:rPr>
        <w:t>如何应对黑屏问题</w:t>
      </w:r>
    </w:p>
    <w:p w14:paraId="52FCAD31" w14:textId="77777777" w:rsidR="00356364" w:rsidRDefault="00356364">
      <w:pPr>
        <w:rPr>
          <w:rFonts w:hint="eastAsia"/>
        </w:rPr>
      </w:pPr>
      <w:r>
        <w:rPr>
          <w:rFonts w:hint="eastAsia"/>
        </w:rPr>
        <w:t>面对突如其来的黑屏，用户不必立刻惊慌失措。检查所有外部连接是否稳固，例如电源线、VGA/HDMI/DisplayPort线缆等；尝试重启设备，有时候简单的重启能够解决许多临时性问题。如果上述方法无效，那么可能需要更深入地排查，如进入安全模式查看是否为特定软件引起的问题，或是更新显卡驱动程序。对于较为复杂的情况，建议联系专业技术人员进行检修，以免错误操作造成更大的损失。</w:t>
      </w:r>
    </w:p>
    <w:p w14:paraId="3773AC09" w14:textId="77777777" w:rsidR="00356364" w:rsidRDefault="00356364">
      <w:pPr>
        <w:rPr>
          <w:rFonts w:hint="eastAsia"/>
        </w:rPr>
      </w:pPr>
    </w:p>
    <w:p w14:paraId="4E62F94D" w14:textId="77777777" w:rsidR="00356364" w:rsidRDefault="0035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2732A" w14:textId="77777777" w:rsidR="00356364" w:rsidRDefault="00356364">
      <w:pPr>
        <w:rPr>
          <w:rFonts w:hint="eastAsia"/>
        </w:rPr>
      </w:pPr>
      <w:r>
        <w:rPr>
          <w:rFonts w:hint="eastAsia"/>
        </w:rPr>
        <w:t>预防措施与日常维护</w:t>
      </w:r>
    </w:p>
    <w:p w14:paraId="15D2FAFC" w14:textId="77777777" w:rsidR="00356364" w:rsidRDefault="00356364">
      <w:pPr>
        <w:rPr>
          <w:rFonts w:hint="eastAsia"/>
        </w:rPr>
      </w:pPr>
      <w:r>
        <w:rPr>
          <w:rFonts w:hint="eastAsia"/>
        </w:rPr>
        <w:t>为了减少黑屏发生的几率，日常维护同样重要。保持设备清洁，确保散热系统正常工作，定期备份重要数据以防万一。及时安装操作系统和应用程序的安全更新，使用可靠的防病毒软件来抵御潜在威胁。通过养成良好的使用习惯，我们可以有效地延长电子设备的使用寿命，并降低遇到类似问题的风险。</w:t>
      </w:r>
    </w:p>
    <w:p w14:paraId="674205F5" w14:textId="77777777" w:rsidR="00356364" w:rsidRDefault="00356364">
      <w:pPr>
        <w:rPr>
          <w:rFonts w:hint="eastAsia"/>
        </w:rPr>
      </w:pPr>
    </w:p>
    <w:p w14:paraId="68AFCC9B" w14:textId="77777777" w:rsidR="00356364" w:rsidRDefault="0035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219E0" w14:textId="77777777" w:rsidR="00356364" w:rsidRDefault="00356364">
      <w:pPr>
        <w:rPr>
          <w:rFonts w:hint="eastAsia"/>
        </w:rPr>
      </w:pPr>
      <w:r>
        <w:rPr>
          <w:rFonts w:hint="eastAsia"/>
        </w:rPr>
        <w:t>最后的总结</w:t>
      </w:r>
    </w:p>
    <w:p w14:paraId="419A7AC8" w14:textId="77777777" w:rsidR="00356364" w:rsidRDefault="00356364">
      <w:pPr>
        <w:rPr>
          <w:rFonts w:hint="eastAsia"/>
        </w:rPr>
      </w:pPr>
      <w:r>
        <w:rPr>
          <w:rFonts w:hint="eastAsia"/>
        </w:rPr>
        <w:t>尽管黑屏是令人烦恼的问题，但只要我们了解其背后的原因，并采取适当的措施去预防和解决问题，就能够更加从容地面对这一挑战。在这个过程中，我们不仅学会了如何更好地照顾自己的数字伴侣，也增进了对技术的理解，这无疑是一次有益的学习经历。</w:t>
      </w:r>
    </w:p>
    <w:p w14:paraId="6AE23A89" w14:textId="77777777" w:rsidR="00356364" w:rsidRDefault="00356364">
      <w:pPr>
        <w:rPr>
          <w:rFonts w:hint="eastAsia"/>
        </w:rPr>
      </w:pPr>
    </w:p>
    <w:p w14:paraId="26C1D872" w14:textId="77777777" w:rsidR="00356364" w:rsidRDefault="00356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8B6B4" w14:textId="03EC994D" w:rsidR="00480D9A" w:rsidRDefault="00480D9A"/>
    <w:sectPr w:rsidR="00480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9A"/>
    <w:rsid w:val="00356364"/>
    <w:rsid w:val="00480D9A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2378B-AD69-4A75-AAC2-A616E704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