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EE1F" w14:textId="77777777" w:rsidR="00D524C7" w:rsidRDefault="00D524C7">
      <w:pPr>
        <w:rPr>
          <w:rFonts w:hint="eastAsia"/>
        </w:rPr>
      </w:pPr>
    </w:p>
    <w:p w14:paraId="1A5817BC" w14:textId="77777777" w:rsidR="00D524C7" w:rsidRDefault="00D524C7">
      <w:pPr>
        <w:rPr>
          <w:rFonts w:hint="eastAsia"/>
        </w:rPr>
      </w:pPr>
      <w:r>
        <w:rPr>
          <w:rFonts w:hint="eastAsia"/>
        </w:rPr>
        <w:tab/>
        <w:t>黄山路牌拼写规则</w:t>
      </w:r>
    </w:p>
    <w:p w14:paraId="6F8F7E11" w14:textId="77777777" w:rsidR="00D524C7" w:rsidRDefault="00D524C7">
      <w:pPr>
        <w:rPr>
          <w:rFonts w:hint="eastAsia"/>
        </w:rPr>
      </w:pPr>
    </w:p>
    <w:p w14:paraId="47560F20" w14:textId="77777777" w:rsidR="00D524C7" w:rsidRDefault="00D524C7">
      <w:pPr>
        <w:rPr>
          <w:rFonts w:hint="eastAsia"/>
        </w:rPr>
      </w:pPr>
    </w:p>
    <w:p w14:paraId="4E67BF59" w14:textId="77777777" w:rsidR="00D524C7" w:rsidRDefault="00D524C7">
      <w:pPr>
        <w:rPr>
          <w:rFonts w:hint="eastAsia"/>
        </w:rPr>
      </w:pPr>
      <w:r>
        <w:rPr>
          <w:rFonts w:hint="eastAsia"/>
        </w:rPr>
        <w:tab/>
        <w:t>黄山，作为中国乃至世界著名的风景名胜区，每年吸引着成千上万的游客前来游览。为了便于管理和指引游客，黄山景区内部署了一套独特的路牌拼写系统。这套系统的制定不仅考虑到了实用性、美观性，还充分尊重了当地的文化特色和地理特征。</w:t>
      </w:r>
    </w:p>
    <w:p w14:paraId="7DE71F65" w14:textId="77777777" w:rsidR="00D524C7" w:rsidRDefault="00D524C7">
      <w:pPr>
        <w:rPr>
          <w:rFonts w:hint="eastAsia"/>
        </w:rPr>
      </w:pPr>
    </w:p>
    <w:p w14:paraId="4026C46B" w14:textId="77777777" w:rsidR="00D524C7" w:rsidRDefault="00D524C7">
      <w:pPr>
        <w:rPr>
          <w:rFonts w:hint="eastAsia"/>
        </w:rPr>
      </w:pPr>
    </w:p>
    <w:p w14:paraId="78F1234B" w14:textId="77777777" w:rsidR="00D524C7" w:rsidRDefault="00D524C7">
      <w:pPr>
        <w:rPr>
          <w:rFonts w:hint="eastAsia"/>
        </w:rPr>
      </w:pPr>
    </w:p>
    <w:p w14:paraId="2300AA27" w14:textId="77777777" w:rsidR="00D524C7" w:rsidRDefault="00D524C7">
      <w:pPr>
        <w:rPr>
          <w:rFonts w:hint="eastAsia"/>
        </w:rPr>
      </w:pPr>
      <w:r>
        <w:rPr>
          <w:rFonts w:hint="eastAsia"/>
        </w:rPr>
        <w:tab/>
        <w:t>历史背景与文化考量</w:t>
      </w:r>
    </w:p>
    <w:p w14:paraId="0374031F" w14:textId="77777777" w:rsidR="00D524C7" w:rsidRDefault="00D524C7">
      <w:pPr>
        <w:rPr>
          <w:rFonts w:hint="eastAsia"/>
        </w:rPr>
      </w:pPr>
    </w:p>
    <w:p w14:paraId="1DCAAC36" w14:textId="77777777" w:rsidR="00D524C7" w:rsidRDefault="00D524C7">
      <w:pPr>
        <w:rPr>
          <w:rFonts w:hint="eastAsia"/>
        </w:rPr>
      </w:pPr>
    </w:p>
    <w:p w14:paraId="0AF4ECBD" w14:textId="77777777" w:rsidR="00D524C7" w:rsidRDefault="00D524C7">
      <w:pPr>
        <w:rPr>
          <w:rFonts w:hint="eastAsia"/>
        </w:rPr>
      </w:pPr>
      <w:r>
        <w:rPr>
          <w:rFonts w:hint="eastAsia"/>
        </w:rPr>
        <w:tab/>
        <w:t>黄山地区的命名历史悠久，许多地名都蕴含着深厚的文化底蕴。在设计路牌拼写规则时，相关专家和管理人员进行了大量的研究，旨在保留并传承这些历史文化元素。例如，一些古老的村庄名称和自然景观的名字都是依据古代文献和地方传说来确定的，确保每一个标识都能讲述一段故事或传递一种文化价值。</w:t>
      </w:r>
    </w:p>
    <w:p w14:paraId="10AB8749" w14:textId="77777777" w:rsidR="00D524C7" w:rsidRDefault="00D524C7">
      <w:pPr>
        <w:rPr>
          <w:rFonts w:hint="eastAsia"/>
        </w:rPr>
      </w:pPr>
    </w:p>
    <w:p w14:paraId="69B4A2E4" w14:textId="77777777" w:rsidR="00D524C7" w:rsidRDefault="00D524C7">
      <w:pPr>
        <w:rPr>
          <w:rFonts w:hint="eastAsia"/>
        </w:rPr>
      </w:pPr>
    </w:p>
    <w:p w14:paraId="2F7C4992" w14:textId="77777777" w:rsidR="00D524C7" w:rsidRDefault="00D524C7">
      <w:pPr>
        <w:rPr>
          <w:rFonts w:hint="eastAsia"/>
        </w:rPr>
      </w:pPr>
    </w:p>
    <w:p w14:paraId="1B1FA33F" w14:textId="77777777" w:rsidR="00D524C7" w:rsidRDefault="00D524C7">
      <w:pPr>
        <w:rPr>
          <w:rFonts w:hint="eastAsia"/>
        </w:rPr>
      </w:pPr>
      <w:r>
        <w:rPr>
          <w:rFonts w:hint="eastAsia"/>
        </w:rPr>
        <w:tab/>
        <w:t>地理特征的反映</w:t>
      </w:r>
    </w:p>
    <w:p w14:paraId="02BF6D07" w14:textId="77777777" w:rsidR="00D524C7" w:rsidRDefault="00D524C7">
      <w:pPr>
        <w:rPr>
          <w:rFonts w:hint="eastAsia"/>
        </w:rPr>
      </w:pPr>
    </w:p>
    <w:p w14:paraId="45C283FA" w14:textId="77777777" w:rsidR="00D524C7" w:rsidRDefault="00D524C7">
      <w:pPr>
        <w:rPr>
          <w:rFonts w:hint="eastAsia"/>
        </w:rPr>
      </w:pPr>
    </w:p>
    <w:p w14:paraId="12328EC1" w14:textId="77777777" w:rsidR="00D524C7" w:rsidRDefault="00D524C7">
      <w:pPr>
        <w:rPr>
          <w:rFonts w:hint="eastAsia"/>
        </w:rPr>
      </w:pPr>
      <w:r>
        <w:rPr>
          <w:rFonts w:hint="eastAsia"/>
        </w:rPr>
        <w:tab/>
        <w:t>考虑到黄山复杂的地形和多变的气候条件，路牌的设计还需满足特定的功能需求。比如，在海拔较高的区域，使用耐寒材料制作路牌，并采用较大的字体以保证清晰可读。对于那些容易被雪覆盖的地方，则设置了额外的指示标志，帮助游客即使在恶劣天气条件下也能找到正确的方向。</w:t>
      </w:r>
    </w:p>
    <w:p w14:paraId="386EB07B" w14:textId="77777777" w:rsidR="00D524C7" w:rsidRDefault="00D524C7">
      <w:pPr>
        <w:rPr>
          <w:rFonts w:hint="eastAsia"/>
        </w:rPr>
      </w:pPr>
    </w:p>
    <w:p w14:paraId="7051267F" w14:textId="77777777" w:rsidR="00D524C7" w:rsidRDefault="00D524C7">
      <w:pPr>
        <w:rPr>
          <w:rFonts w:hint="eastAsia"/>
        </w:rPr>
      </w:pPr>
    </w:p>
    <w:p w14:paraId="284A4998" w14:textId="77777777" w:rsidR="00D524C7" w:rsidRDefault="00D524C7">
      <w:pPr>
        <w:rPr>
          <w:rFonts w:hint="eastAsia"/>
        </w:rPr>
      </w:pPr>
    </w:p>
    <w:p w14:paraId="30DCED9B" w14:textId="77777777" w:rsidR="00D524C7" w:rsidRDefault="00D524C7">
      <w:pPr>
        <w:rPr>
          <w:rFonts w:hint="eastAsia"/>
        </w:rPr>
      </w:pPr>
      <w:r>
        <w:rPr>
          <w:rFonts w:hint="eastAsia"/>
        </w:rPr>
        <w:tab/>
        <w:t>环境保护与可持续发展</w:t>
      </w:r>
    </w:p>
    <w:p w14:paraId="1DB19B30" w14:textId="77777777" w:rsidR="00D524C7" w:rsidRDefault="00D524C7">
      <w:pPr>
        <w:rPr>
          <w:rFonts w:hint="eastAsia"/>
        </w:rPr>
      </w:pPr>
    </w:p>
    <w:p w14:paraId="79A4EF5E" w14:textId="77777777" w:rsidR="00D524C7" w:rsidRDefault="00D524C7">
      <w:pPr>
        <w:rPr>
          <w:rFonts w:hint="eastAsia"/>
        </w:rPr>
      </w:pPr>
    </w:p>
    <w:p w14:paraId="608AB25F" w14:textId="77777777" w:rsidR="00D524C7" w:rsidRDefault="00D524C7">
      <w:pPr>
        <w:rPr>
          <w:rFonts w:hint="eastAsia"/>
        </w:rPr>
      </w:pPr>
      <w:r>
        <w:rPr>
          <w:rFonts w:hint="eastAsia"/>
        </w:rPr>
        <w:tab/>
        <w:t>黄山不仅是自然美景的代表，也是生态环保的重要示范点。因此，在规划路牌系统时，特别强调了对环境的影响最小化原则。所有路牌均选用环保材料制作，安装过程中也尽量减少对周围植被的破坏。通过合理布局减少了不必要的重复设置，既节省资源又保持了自然景观的原貌。</w:t>
      </w:r>
    </w:p>
    <w:p w14:paraId="7A768380" w14:textId="77777777" w:rsidR="00D524C7" w:rsidRDefault="00D524C7">
      <w:pPr>
        <w:rPr>
          <w:rFonts w:hint="eastAsia"/>
        </w:rPr>
      </w:pPr>
    </w:p>
    <w:p w14:paraId="1F3C9E78" w14:textId="77777777" w:rsidR="00D524C7" w:rsidRDefault="00D524C7">
      <w:pPr>
        <w:rPr>
          <w:rFonts w:hint="eastAsia"/>
        </w:rPr>
      </w:pPr>
    </w:p>
    <w:p w14:paraId="2D057E5C" w14:textId="77777777" w:rsidR="00D524C7" w:rsidRDefault="00D524C7">
      <w:pPr>
        <w:rPr>
          <w:rFonts w:hint="eastAsia"/>
        </w:rPr>
      </w:pPr>
    </w:p>
    <w:p w14:paraId="4D412F92" w14:textId="77777777" w:rsidR="00D524C7" w:rsidRDefault="00D524C7">
      <w:pPr>
        <w:rPr>
          <w:rFonts w:hint="eastAsia"/>
        </w:rPr>
      </w:pPr>
      <w:r>
        <w:rPr>
          <w:rFonts w:hint="eastAsia"/>
        </w:rPr>
        <w:tab/>
        <w:t>未来的发展趋势</w:t>
      </w:r>
    </w:p>
    <w:p w14:paraId="7554D8E9" w14:textId="77777777" w:rsidR="00D524C7" w:rsidRDefault="00D524C7">
      <w:pPr>
        <w:rPr>
          <w:rFonts w:hint="eastAsia"/>
        </w:rPr>
      </w:pPr>
    </w:p>
    <w:p w14:paraId="018F85CB" w14:textId="77777777" w:rsidR="00D524C7" w:rsidRDefault="00D524C7">
      <w:pPr>
        <w:rPr>
          <w:rFonts w:hint="eastAsia"/>
        </w:rPr>
      </w:pPr>
    </w:p>
    <w:p w14:paraId="4900BA7A" w14:textId="77777777" w:rsidR="00D524C7" w:rsidRDefault="00D524C7">
      <w:pPr>
        <w:rPr>
          <w:rFonts w:hint="eastAsia"/>
        </w:rPr>
      </w:pPr>
      <w:r>
        <w:rPr>
          <w:rFonts w:hint="eastAsia"/>
        </w:rPr>
        <w:tab/>
        <w:t>随着科技的进步和社会的发展，黄山路牌系统也在不断更新和完善中。现代信息技术如GPS定位、智能导览等技术的应用，为游客提供了更加便捷的服务。未来，预计会有更多的互动式和智能化元素加入到路牌系统之中，进一步提升游客体验的也为保护这片美丽的自然遗产贡献力量。</w:t>
      </w:r>
    </w:p>
    <w:p w14:paraId="35525A91" w14:textId="77777777" w:rsidR="00D524C7" w:rsidRDefault="00D524C7">
      <w:pPr>
        <w:rPr>
          <w:rFonts w:hint="eastAsia"/>
        </w:rPr>
      </w:pPr>
    </w:p>
    <w:p w14:paraId="68B1C866" w14:textId="77777777" w:rsidR="00D524C7" w:rsidRDefault="00D524C7">
      <w:pPr>
        <w:rPr>
          <w:rFonts w:hint="eastAsia"/>
        </w:rPr>
      </w:pPr>
    </w:p>
    <w:p w14:paraId="5154DAF6" w14:textId="77777777" w:rsidR="00D524C7" w:rsidRDefault="00D524C7">
      <w:pPr>
        <w:rPr>
          <w:rFonts w:hint="eastAsia"/>
        </w:rPr>
      </w:pPr>
      <w:r>
        <w:rPr>
          <w:rFonts w:hint="eastAsia"/>
        </w:rPr>
        <w:t>本文是由每日作文网(2345lzwz.com)为大家创作</w:t>
      </w:r>
    </w:p>
    <w:p w14:paraId="43E15DBD" w14:textId="0761E32D" w:rsidR="008B6C48" w:rsidRDefault="008B6C48"/>
    <w:sectPr w:rsidR="008B6C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48"/>
    <w:rsid w:val="008B6C48"/>
    <w:rsid w:val="00912881"/>
    <w:rsid w:val="00D52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B1C3BC-8244-429F-B59D-C374CFDC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C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C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C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C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C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C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C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C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C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C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C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C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C48"/>
    <w:rPr>
      <w:rFonts w:cstheme="majorBidi"/>
      <w:color w:val="2F5496" w:themeColor="accent1" w:themeShade="BF"/>
      <w:sz w:val="28"/>
      <w:szCs w:val="28"/>
    </w:rPr>
  </w:style>
  <w:style w:type="character" w:customStyle="1" w:styleId="50">
    <w:name w:val="标题 5 字符"/>
    <w:basedOn w:val="a0"/>
    <w:link w:val="5"/>
    <w:uiPriority w:val="9"/>
    <w:semiHidden/>
    <w:rsid w:val="008B6C48"/>
    <w:rPr>
      <w:rFonts w:cstheme="majorBidi"/>
      <w:color w:val="2F5496" w:themeColor="accent1" w:themeShade="BF"/>
      <w:sz w:val="24"/>
    </w:rPr>
  </w:style>
  <w:style w:type="character" w:customStyle="1" w:styleId="60">
    <w:name w:val="标题 6 字符"/>
    <w:basedOn w:val="a0"/>
    <w:link w:val="6"/>
    <w:uiPriority w:val="9"/>
    <w:semiHidden/>
    <w:rsid w:val="008B6C48"/>
    <w:rPr>
      <w:rFonts w:cstheme="majorBidi"/>
      <w:b/>
      <w:bCs/>
      <w:color w:val="2F5496" w:themeColor="accent1" w:themeShade="BF"/>
    </w:rPr>
  </w:style>
  <w:style w:type="character" w:customStyle="1" w:styleId="70">
    <w:name w:val="标题 7 字符"/>
    <w:basedOn w:val="a0"/>
    <w:link w:val="7"/>
    <w:uiPriority w:val="9"/>
    <w:semiHidden/>
    <w:rsid w:val="008B6C48"/>
    <w:rPr>
      <w:rFonts w:cstheme="majorBidi"/>
      <w:b/>
      <w:bCs/>
      <w:color w:val="595959" w:themeColor="text1" w:themeTint="A6"/>
    </w:rPr>
  </w:style>
  <w:style w:type="character" w:customStyle="1" w:styleId="80">
    <w:name w:val="标题 8 字符"/>
    <w:basedOn w:val="a0"/>
    <w:link w:val="8"/>
    <w:uiPriority w:val="9"/>
    <w:semiHidden/>
    <w:rsid w:val="008B6C48"/>
    <w:rPr>
      <w:rFonts w:cstheme="majorBidi"/>
      <w:color w:val="595959" w:themeColor="text1" w:themeTint="A6"/>
    </w:rPr>
  </w:style>
  <w:style w:type="character" w:customStyle="1" w:styleId="90">
    <w:name w:val="标题 9 字符"/>
    <w:basedOn w:val="a0"/>
    <w:link w:val="9"/>
    <w:uiPriority w:val="9"/>
    <w:semiHidden/>
    <w:rsid w:val="008B6C48"/>
    <w:rPr>
      <w:rFonts w:eastAsiaTheme="majorEastAsia" w:cstheme="majorBidi"/>
      <w:color w:val="595959" w:themeColor="text1" w:themeTint="A6"/>
    </w:rPr>
  </w:style>
  <w:style w:type="paragraph" w:styleId="a3">
    <w:name w:val="Title"/>
    <w:basedOn w:val="a"/>
    <w:next w:val="a"/>
    <w:link w:val="a4"/>
    <w:uiPriority w:val="10"/>
    <w:qFormat/>
    <w:rsid w:val="008B6C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C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C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C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C48"/>
    <w:pPr>
      <w:spacing w:before="160"/>
      <w:jc w:val="center"/>
    </w:pPr>
    <w:rPr>
      <w:i/>
      <w:iCs/>
      <w:color w:val="404040" w:themeColor="text1" w:themeTint="BF"/>
    </w:rPr>
  </w:style>
  <w:style w:type="character" w:customStyle="1" w:styleId="a8">
    <w:name w:val="引用 字符"/>
    <w:basedOn w:val="a0"/>
    <w:link w:val="a7"/>
    <w:uiPriority w:val="29"/>
    <w:rsid w:val="008B6C48"/>
    <w:rPr>
      <w:i/>
      <w:iCs/>
      <w:color w:val="404040" w:themeColor="text1" w:themeTint="BF"/>
    </w:rPr>
  </w:style>
  <w:style w:type="paragraph" w:styleId="a9">
    <w:name w:val="List Paragraph"/>
    <w:basedOn w:val="a"/>
    <w:uiPriority w:val="34"/>
    <w:qFormat/>
    <w:rsid w:val="008B6C48"/>
    <w:pPr>
      <w:ind w:left="720"/>
      <w:contextualSpacing/>
    </w:pPr>
  </w:style>
  <w:style w:type="character" w:styleId="aa">
    <w:name w:val="Intense Emphasis"/>
    <w:basedOn w:val="a0"/>
    <w:uiPriority w:val="21"/>
    <w:qFormat/>
    <w:rsid w:val="008B6C48"/>
    <w:rPr>
      <w:i/>
      <w:iCs/>
      <w:color w:val="2F5496" w:themeColor="accent1" w:themeShade="BF"/>
    </w:rPr>
  </w:style>
  <w:style w:type="paragraph" w:styleId="ab">
    <w:name w:val="Intense Quote"/>
    <w:basedOn w:val="a"/>
    <w:next w:val="a"/>
    <w:link w:val="ac"/>
    <w:uiPriority w:val="30"/>
    <w:qFormat/>
    <w:rsid w:val="008B6C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C48"/>
    <w:rPr>
      <w:i/>
      <w:iCs/>
      <w:color w:val="2F5496" w:themeColor="accent1" w:themeShade="BF"/>
    </w:rPr>
  </w:style>
  <w:style w:type="character" w:styleId="ad">
    <w:name w:val="Intense Reference"/>
    <w:basedOn w:val="a0"/>
    <w:uiPriority w:val="32"/>
    <w:qFormat/>
    <w:rsid w:val="008B6C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