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1992" w14:textId="77777777" w:rsidR="00E457D7" w:rsidRDefault="00E457D7">
      <w:pPr>
        <w:rPr>
          <w:rFonts w:hint="eastAsia"/>
        </w:rPr>
      </w:pPr>
      <w:r>
        <w:rPr>
          <w:rFonts w:hint="eastAsia"/>
        </w:rPr>
        <w:t>跻（jī）身三强的拼音解析</w:t>
      </w:r>
    </w:p>
    <w:p w14:paraId="7B2959E5" w14:textId="77777777" w:rsidR="00E457D7" w:rsidRDefault="00E457D7">
      <w:pPr>
        <w:rPr>
          <w:rFonts w:hint="eastAsia"/>
        </w:rPr>
      </w:pPr>
      <w:r>
        <w:rPr>
          <w:rFonts w:hint="eastAsia"/>
        </w:rPr>
        <w:t>“跻身三强”这一表达，往往用来形容在某一领域或竞争环境中，某个个体、团队或者组织成功地进入了前三名的位置。这里的“跻”字读作 jī，是一个不太常见的汉字，它有着向上升、登上的含义；而“身”则表示自身、亲自去做某事；“三强”自然是指三个最强者或最优秀的实体。因此，“跻身三强”意味着通过自己的努力和能力，使自己成为行业中的佼佼者之一。</w:t>
      </w:r>
    </w:p>
    <w:p w14:paraId="1F876495" w14:textId="77777777" w:rsidR="00E457D7" w:rsidRDefault="00E457D7">
      <w:pPr>
        <w:rPr>
          <w:rFonts w:hint="eastAsia"/>
        </w:rPr>
      </w:pPr>
    </w:p>
    <w:p w14:paraId="7F16F7CD" w14:textId="77777777" w:rsidR="00E457D7" w:rsidRDefault="00E457D7">
      <w:pPr>
        <w:rPr>
          <w:rFonts w:hint="eastAsia"/>
        </w:rPr>
      </w:pPr>
      <w:r>
        <w:rPr>
          <w:rFonts w:hint="eastAsia"/>
        </w:rPr>
        <w:t xml:space="preserve"> </w:t>
      </w:r>
    </w:p>
    <w:p w14:paraId="7C6854DA" w14:textId="77777777" w:rsidR="00E457D7" w:rsidRDefault="00E457D7">
      <w:pPr>
        <w:rPr>
          <w:rFonts w:hint="eastAsia"/>
        </w:rPr>
      </w:pPr>
      <w:r>
        <w:rPr>
          <w:rFonts w:hint="eastAsia"/>
        </w:rPr>
        <w:t>拼音的历史与重要性</w:t>
      </w:r>
    </w:p>
    <w:p w14:paraId="67436498" w14:textId="77777777" w:rsidR="00E457D7" w:rsidRDefault="00E457D7">
      <w:pPr>
        <w:rPr>
          <w:rFonts w:hint="eastAsia"/>
        </w:rPr>
      </w:pPr>
      <w:r>
        <w:rPr>
          <w:rFonts w:hint="eastAsia"/>
        </w:rPr>
        <w:t>拼音是中华人民共和国官方制定的一种汉语发音系统，使用拉丁字母来标注汉字的读音。自1958年正式公布以来，拼音在中国教育体系中扮演了重要的角色，帮助人们学习普通话的正确发音。对于非母语者来说，拼音是打开汉语大门的一把钥匙，使得学习者可以更轻松地掌握这门复杂且丰富的语言。随着信息技术的发展，拼音输入法也成为了人们日常生活中不可或缺的一部分，极大地促进了中文信息的交流与传播。</w:t>
      </w:r>
    </w:p>
    <w:p w14:paraId="36F694D2" w14:textId="77777777" w:rsidR="00E457D7" w:rsidRDefault="00E457D7">
      <w:pPr>
        <w:rPr>
          <w:rFonts w:hint="eastAsia"/>
        </w:rPr>
      </w:pPr>
    </w:p>
    <w:p w14:paraId="2D9D3D01" w14:textId="77777777" w:rsidR="00E457D7" w:rsidRDefault="00E457D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FDB98B" w14:textId="77777777" w:rsidR="00E457D7" w:rsidRDefault="00E457D7">
      <w:pPr>
        <w:rPr>
          <w:rFonts w:hint="eastAsia"/>
        </w:rPr>
      </w:pPr>
      <w:r>
        <w:rPr>
          <w:rFonts w:hint="eastAsia"/>
        </w:rPr>
        <w:t>跻身三强的奋斗之路</w:t>
      </w:r>
    </w:p>
    <w:p w14:paraId="35D80708" w14:textId="77777777" w:rsidR="00E457D7" w:rsidRDefault="00E457D7">
      <w:pPr>
        <w:rPr>
          <w:rFonts w:hint="eastAsia"/>
        </w:rPr>
      </w:pPr>
      <w:r>
        <w:rPr>
          <w:rFonts w:hint="eastAsia"/>
        </w:rPr>
        <w:t>要实现“跻身三强”的目标，无论是在体育竞技、商业竞赛还是学术研究等各个领域，都需要付出不懈的努力和坚持。成功的背后往往是无数次的尝试与失败，以及不断调整策略以适应变化的环境。对于个人而言，这意味着不断提升自我，追求卓越；对于企业来说，则需要创新产品和服务，赢得市场的认可。在这个过程中，团队合作同样至关重要，因为集体的力量往往能够超越个人，共同创造更加辉煌的成绩。</w:t>
      </w:r>
    </w:p>
    <w:p w14:paraId="7E05D7E6" w14:textId="77777777" w:rsidR="00E457D7" w:rsidRDefault="00E457D7">
      <w:pPr>
        <w:rPr>
          <w:rFonts w:hint="eastAsia"/>
        </w:rPr>
      </w:pPr>
    </w:p>
    <w:p w14:paraId="2EF635BE" w14:textId="77777777" w:rsidR="00E457D7" w:rsidRDefault="00E457D7">
      <w:pPr>
        <w:rPr>
          <w:rFonts w:hint="eastAsia"/>
        </w:rPr>
      </w:pPr>
      <w:r>
        <w:rPr>
          <w:rFonts w:hint="eastAsia"/>
        </w:rPr>
        <w:t xml:space="preserve"> </w:t>
      </w:r>
    </w:p>
    <w:p w14:paraId="4B76EF54" w14:textId="77777777" w:rsidR="00E457D7" w:rsidRDefault="00E457D7">
      <w:pPr>
        <w:rPr>
          <w:rFonts w:hint="eastAsia"/>
        </w:rPr>
      </w:pPr>
      <w:r>
        <w:rPr>
          <w:rFonts w:hint="eastAsia"/>
        </w:rPr>
        <w:t>从拼音看中国文化传承</w:t>
      </w:r>
    </w:p>
    <w:p w14:paraId="457493E5" w14:textId="77777777" w:rsidR="00E457D7" w:rsidRDefault="00E457D7">
      <w:pPr>
        <w:rPr>
          <w:rFonts w:hint="eastAsia"/>
        </w:rPr>
      </w:pPr>
      <w:r>
        <w:rPr>
          <w:rFonts w:hint="eastAsia"/>
        </w:rPr>
        <w:t>拼音不仅是一种辅助工具，它也是中华文化传承与发展的一个见证。尽管汉字有着悠久的历史和独特的美感，但拼音为现代汉语的学习和推广提供了便利。特别是在全球化日益加深的今天，拼音让世界更多的人有机会接触并了解中国语言文化。许多中国名字和专有名词通过拼音的形式出现在国际舞台上，增进了不同文化之间的相互理解和交流。可以说，拼音在促进中外文化交流方面发挥着桥梁的作用。</w:t>
      </w:r>
    </w:p>
    <w:p w14:paraId="415651F1" w14:textId="77777777" w:rsidR="00E457D7" w:rsidRDefault="00E457D7">
      <w:pPr>
        <w:rPr>
          <w:rFonts w:hint="eastAsia"/>
        </w:rPr>
      </w:pPr>
    </w:p>
    <w:p w14:paraId="34E0307C" w14:textId="77777777" w:rsidR="00E457D7" w:rsidRDefault="00E457D7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03AD7" w14:textId="77777777" w:rsidR="00E457D7" w:rsidRDefault="00E457D7">
      <w:pPr>
        <w:rPr>
          <w:rFonts w:hint="eastAsia"/>
        </w:rPr>
      </w:pPr>
      <w:r>
        <w:rPr>
          <w:rFonts w:hint="eastAsia"/>
        </w:rPr>
        <w:t>总结：拼音与跻身三强的精神共鸣</w:t>
      </w:r>
    </w:p>
    <w:p w14:paraId="74D71022" w14:textId="77777777" w:rsidR="00E457D7" w:rsidRDefault="00E457D7">
      <w:pPr>
        <w:rPr>
          <w:rFonts w:hint="eastAsia"/>
        </w:rPr>
      </w:pPr>
      <w:r>
        <w:rPr>
          <w:rFonts w:hint="eastAsia"/>
        </w:rPr>
        <w:t>无论是个人成长还是国家发展，“跻身三强”的精神都体现了不断进取、勇于挑战自我的态度。而拼音作为汉语学习的重要工具，同样承载着传播知识、沟通世界的使命。两者看似无关，实际上却有着内在的联系——它们都是为了更好地表达自我、理解他人，并在全球化的浪潮中找到属于自己的位置。当我们用拼音书写梦想时，也在为实现“跻身三强”的伟大目标迈出坚实的一步。</w:t>
      </w:r>
    </w:p>
    <w:p w14:paraId="13580844" w14:textId="77777777" w:rsidR="00E457D7" w:rsidRDefault="00E457D7">
      <w:pPr>
        <w:rPr>
          <w:rFonts w:hint="eastAsia"/>
        </w:rPr>
      </w:pPr>
    </w:p>
    <w:p w14:paraId="7E87CF47" w14:textId="77777777" w:rsidR="00E457D7" w:rsidRDefault="00E457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053C3E" w14:textId="3341CDFA" w:rsidR="00F251E6" w:rsidRDefault="00F251E6"/>
    <w:sectPr w:rsidR="00F25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E6"/>
    <w:rsid w:val="00912881"/>
    <w:rsid w:val="00E457D7"/>
    <w:rsid w:val="00F2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FD8D00-774B-4B79-BAA4-84D5195C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51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1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1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1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1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1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1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1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1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51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5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51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51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51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51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51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51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51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5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1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51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51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1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51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51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51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51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