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B82C" w14:textId="77777777" w:rsidR="00533EFC" w:rsidRDefault="00533EFC">
      <w:pPr>
        <w:rPr>
          <w:rFonts w:hint="eastAsia"/>
        </w:rPr>
      </w:pPr>
      <w:r>
        <w:rPr>
          <w:rFonts w:hint="eastAsia"/>
        </w:rPr>
        <w:t>豁豁的拼音是什么</w:t>
      </w:r>
    </w:p>
    <w:p w14:paraId="323656BF" w14:textId="77777777" w:rsidR="00533EFC" w:rsidRDefault="00533EFC">
      <w:pPr>
        <w:rPr>
          <w:rFonts w:hint="eastAsia"/>
        </w:rPr>
      </w:pPr>
      <w:r>
        <w:rPr>
          <w:rFonts w:hint="eastAsia"/>
        </w:rPr>
        <w:t>在汉语的浩瀚海洋中，每个汉字都有其独特的发音和意义，“豁”字也不例外。根据《现代汉语词典》等权威工具书的记载，“豁”的拼音为“huò”。这个读音是普通话的标准发音，也是教育体系中文言文学习的重要组成部分。</w:t>
      </w:r>
    </w:p>
    <w:p w14:paraId="563E127D" w14:textId="77777777" w:rsidR="00533EFC" w:rsidRDefault="00533EFC">
      <w:pPr>
        <w:rPr>
          <w:rFonts w:hint="eastAsia"/>
        </w:rPr>
      </w:pPr>
    </w:p>
    <w:p w14:paraId="21656160" w14:textId="77777777" w:rsidR="00533EFC" w:rsidRDefault="00533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2EA8F" w14:textId="77777777" w:rsidR="00533EFC" w:rsidRDefault="00533EFC">
      <w:pPr>
        <w:rPr>
          <w:rFonts w:hint="eastAsia"/>
        </w:rPr>
      </w:pPr>
      <w:r>
        <w:rPr>
          <w:rFonts w:hint="eastAsia"/>
        </w:rPr>
        <w:t>“豁”字的多义性</w:t>
      </w:r>
    </w:p>
    <w:p w14:paraId="6DBD0862" w14:textId="77777777" w:rsidR="00533EFC" w:rsidRDefault="00533EFC">
      <w:pPr>
        <w:rPr>
          <w:rFonts w:hint="eastAsia"/>
        </w:rPr>
      </w:pPr>
      <w:r>
        <w:rPr>
          <w:rFonts w:hint="eastAsia"/>
        </w:rPr>
        <w:t>“豁”字是一个具有丰富语义的汉字，它不仅仅只有一个含义。它可以表示一种动作，比如“豁出去”，意味着不顾一切地去做某事；也可以表达一种情感状态，如“豁然开朗”，描绘的是从困惑或压抑的情绪突然变得明朗、轻松的状态。在一些方言或特定语境中，“豁”还有其他的用法和意思。</w:t>
      </w:r>
    </w:p>
    <w:p w14:paraId="40BE2933" w14:textId="77777777" w:rsidR="00533EFC" w:rsidRDefault="00533EFC">
      <w:pPr>
        <w:rPr>
          <w:rFonts w:hint="eastAsia"/>
        </w:rPr>
      </w:pPr>
    </w:p>
    <w:p w14:paraId="4E9CEA42" w14:textId="77777777" w:rsidR="00533EFC" w:rsidRDefault="00533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B6CAC" w14:textId="77777777" w:rsidR="00533EFC" w:rsidRDefault="00533EFC">
      <w:pPr>
        <w:rPr>
          <w:rFonts w:hint="eastAsia"/>
        </w:rPr>
      </w:pPr>
      <w:r>
        <w:rPr>
          <w:rFonts w:hint="eastAsia"/>
        </w:rPr>
        <w:t>“豁”字的历史演变</w:t>
      </w:r>
    </w:p>
    <w:p w14:paraId="566E6919" w14:textId="77777777" w:rsidR="00533EFC" w:rsidRDefault="00533EFC">
      <w:pPr>
        <w:rPr>
          <w:rFonts w:hint="eastAsia"/>
        </w:rPr>
      </w:pPr>
      <w:r>
        <w:rPr>
          <w:rFonts w:hint="eastAsia"/>
        </w:rPr>
        <w:t>追溯到古代，“豁”字的使用和书写形式有着不同的演变过程。早期的甲骨文、金文等古文字体中可能已经存在与“豁”相关的字符，但具体形态已难以考证。随着时间推移，篆书、隶书、楷书等字体逐渐成形，至今日我们所见的简化字“豁”，既保留了传统文化底蕴，又符合现代交流的便捷需求。</w:t>
      </w:r>
    </w:p>
    <w:p w14:paraId="1E1C76FC" w14:textId="77777777" w:rsidR="00533EFC" w:rsidRDefault="00533EFC">
      <w:pPr>
        <w:rPr>
          <w:rFonts w:hint="eastAsia"/>
        </w:rPr>
      </w:pPr>
    </w:p>
    <w:p w14:paraId="3026C371" w14:textId="77777777" w:rsidR="00533EFC" w:rsidRDefault="00533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BF876" w14:textId="77777777" w:rsidR="00533EFC" w:rsidRDefault="00533EFC">
      <w:pPr>
        <w:rPr>
          <w:rFonts w:hint="eastAsia"/>
        </w:rPr>
      </w:pPr>
      <w:r>
        <w:rPr>
          <w:rFonts w:hint="eastAsia"/>
        </w:rPr>
        <w:t>“豁”字的文化内涵</w:t>
      </w:r>
    </w:p>
    <w:p w14:paraId="43CD359F" w14:textId="77777777" w:rsidR="00533EFC" w:rsidRDefault="00533EFC">
      <w:pPr>
        <w:rPr>
          <w:rFonts w:hint="eastAsia"/>
        </w:rPr>
      </w:pPr>
      <w:r>
        <w:rPr>
          <w:rFonts w:hint="eastAsia"/>
        </w:rPr>
        <w:t>在中国文化里，“豁”不仅仅是一个简单的动词或形容词，它还承载着深刻的文化价值。例如，在哲学思想中，“豁达”是一种值得追求的人格特质，指的是一个人胸怀宽广，不拘小节，能够以乐观积极的态度面对生活中的种种挑战。这种精神境界不仅影响个人的性格形成，也反映了中华民族崇尚和谐、宽容的传统美德。</w:t>
      </w:r>
    </w:p>
    <w:p w14:paraId="321F07B4" w14:textId="77777777" w:rsidR="00533EFC" w:rsidRDefault="00533EFC">
      <w:pPr>
        <w:rPr>
          <w:rFonts w:hint="eastAsia"/>
        </w:rPr>
      </w:pPr>
    </w:p>
    <w:p w14:paraId="5A3673D5" w14:textId="77777777" w:rsidR="00533EFC" w:rsidRDefault="00533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DF0E8" w14:textId="77777777" w:rsidR="00533EFC" w:rsidRDefault="00533EFC">
      <w:pPr>
        <w:rPr>
          <w:rFonts w:hint="eastAsia"/>
        </w:rPr>
      </w:pPr>
      <w:r>
        <w:rPr>
          <w:rFonts w:hint="eastAsia"/>
        </w:rPr>
        <w:t>日常生活中“豁”的应用</w:t>
      </w:r>
    </w:p>
    <w:p w14:paraId="4057AC6B" w14:textId="77777777" w:rsidR="00533EFC" w:rsidRDefault="00533EFC">
      <w:pPr>
        <w:rPr>
          <w:rFonts w:hint="eastAsia"/>
        </w:rPr>
      </w:pPr>
      <w:r>
        <w:rPr>
          <w:rFonts w:hint="eastAsia"/>
        </w:rPr>
        <w:t>在日常生活对话中，“豁”及其相关词汇被广泛使用。人们常说的“豁出去了”往往用来形容做决定时的一种决绝态度；而“豁然”则更多地用于描述心情的突然转变。“豁”字及其衍生词语已经成为汉语表达的一部分，帮助人们更加生动形象地传达自己的想法和感受。</w:t>
      </w:r>
    </w:p>
    <w:p w14:paraId="5196D731" w14:textId="77777777" w:rsidR="00533EFC" w:rsidRDefault="00533EFC">
      <w:pPr>
        <w:rPr>
          <w:rFonts w:hint="eastAsia"/>
        </w:rPr>
      </w:pPr>
    </w:p>
    <w:p w14:paraId="48DC1F5E" w14:textId="77777777" w:rsidR="00533EFC" w:rsidRDefault="00533E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6EFED" w14:textId="77777777" w:rsidR="00533EFC" w:rsidRDefault="00533EFC">
      <w:pPr>
        <w:rPr>
          <w:rFonts w:hint="eastAsia"/>
        </w:rPr>
      </w:pPr>
      <w:r>
        <w:rPr>
          <w:rFonts w:hint="eastAsia"/>
        </w:rPr>
        <w:t>最后的总结</w:t>
      </w:r>
    </w:p>
    <w:p w14:paraId="684A6CBA" w14:textId="77777777" w:rsidR="00533EFC" w:rsidRDefault="00533EFC">
      <w:pPr>
        <w:rPr>
          <w:rFonts w:hint="eastAsia"/>
        </w:rPr>
      </w:pPr>
      <w:r>
        <w:rPr>
          <w:rFonts w:hint="eastAsia"/>
        </w:rPr>
        <w:t>“豁”字的拼音是“huò”，它不仅是一个简单的发音符号，更是一个连接古今、沟通情感、体现文化的桥梁。通过了解“豁”字的拼音及背后的故事，我们可以更好地理解汉语的魅力所在，同时也能感受到中华文化的博大精深。</w:t>
      </w:r>
    </w:p>
    <w:p w14:paraId="70096677" w14:textId="77777777" w:rsidR="00533EFC" w:rsidRDefault="00533EFC">
      <w:pPr>
        <w:rPr>
          <w:rFonts w:hint="eastAsia"/>
        </w:rPr>
      </w:pPr>
    </w:p>
    <w:p w14:paraId="0795CDFE" w14:textId="77777777" w:rsidR="00533EFC" w:rsidRDefault="00533E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989AD" w14:textId="33ACCF34" w:rsidR="003B6F3A" w:rsidRDefault="003B6F3A"/>
    <w:sectPr w:rsidR="003B6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3A"/>
    <w:rsid w:val="003B6F3A"/>
    <w:rsid w:val="00533EF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86EA8-9950-4620-B382-46CFD52D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