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CE87" w14:textId="77777777" w:rsidR="0003276D" w:rsidRDefault="0003276D">
      <w:pPr>
        <w:rPr>
          <w:rFonts w:hint="eastAsia"/>
        </w:rPr>
      </w:pPr>
      <w:r>
        <w:rPr>
          <w:rFonts w:hint="eastAsia"/>
        </w:rPr>
        <w:t>诲huì诲huì教导的精髓</w:t>
      </w:r>
    </w:p>
    <w:p w14:paraId="3A0893B7" w14:textId="77777777" w:rsidR="0003276D" w:rsidRDefault="0003276D">
      <w:pPr>
        <w:rPr>
          <w:rFonts w:hint="eastAsia"/>
        </w:rPr>
      </w:pPr>
      <w:r>
        <w:rPr>
          <w:rFonts w:hint="eastAsia"/>
        </w:rPr>
        <w:t>在汉语中，“诲”字读作“huì”，意为教导、劝导，尤其指耐心细致地进行教育。《论语》中有言：“诲女知之乎？知之为知之，不知为不知，是知也。”这简短的话语揭示了孔子对教学态度的深刻见解，即教师应该诚实地传授知识，学生也应该以诚实的态度面对自己的学习情况。这种真诚和实事求是的精神，正是“诲诲教导”的核心所在。</w:t>
      </w:r>
    </w:p>
    <w:p w14:paraId="0313AEFA" w14:textId="77777777" w:rsidR="0003276D" w:rsidRDefault="0003276D">
      <w:pPr>
        <w:rPr>
          <w:rFonts w:hint="eastAsia"/>
        </w:rPr>
      </w:pPr>
    </w:p>
    <w:p w14:paraId="32885482" w14:textId="77777777" w:rsidR="0003276D" w:rsidRDefault="00032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6D699" w14:textId="77777777" w:rsidR="0003276D" w:rsidRDefault="0003276D">
      <w:pPr>
        <w:rPr>
          <w:rFonts w:hint="eastAsia"/>
        </w:rPr>
      </w:pPr>
      <w:r>
        <w:rPr>
          <w:rFonts w:hint="eastAsia"/>
        </w:rPr>
        <w:t>诲诲教导的历史渊源</w:t>
      </w:r>
    </w:p>
    <w:p w14:paraId="4840F6E0" w14:textId="77777777" w:rsidR="0003276D" w:rsidRDefault="0003276D">
      <w:pPr>
        <w:rPr>
          <w:rFonts w:hint="eastAsia"/>
        </w:rPr>
      </w:pPr>
      <w:r>
        <w:rPr>
          <w:rFonts w:hint="eastAsia"/>
        </w:rPr>
        <w:t>自古以来，中国就有着重视教育的传统。从私塾到书院，从科举到现代学校教育体系，教育一直被视为国家发展的基石和社会进步的动力。“诲诲教导”的理念贯穿于整个中华文明史之中，它不仅是家庭内部长辈对晚辈的悉心教养，也是社会上师者对学生不厌其烦地讲解与指导。历史上无数名儒大家皆以其深厚的学识和不懈的努力，在各自领域内践行着这一宝贵的教育哲学。</w:t>
      </w:r>
    </w:p>
    <w:p w14:paraId="1AAF466E" w14:textId="77777777" w:rsidR="0003276D" w:rsidRDefault="0003276D">
      <w:pPr>
        <w:rPr>
          <w:rFonts w:hint="eastAsia"/>
        </w:rPr>
      </w:pPr>
    </w:p>
    <w:p w14:paraId="5EFA97FA" w14:textId="77777777" w:rsidR="0003276D" w:rsidRDefault="00032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C60A2" w14:textId="77777777" w:rsidR="0003276D" w:rsidRDefault="0003276D">
      <w:pPr>
        <w:rPr>
          <w:rFonts w:hint="eastAsia"/>
        </w:rPr>
      </w:pPr>
      <w:r>
        <w:rPr>
          <w:rFonts w:hint="eastAsia"/>
        </w:rPr>
        <w:t>如何实践诲诲教导</w:t>
      </w:r>
    </w:p>
    <w:p w14:paraId="038475EE" w14:textId="77777777" w:rsidR="0003276D" w:rsidRDefault="0003276D">
      <w:pPr>
        <w:rPr>
          <w:rFonts w:hint="eastAsia"/>
        </w:rPr>
      </w:pPr>
      <w:r>
        <w:rPr>
          <w:rFonts w:hint="eastAsia"/>
        </w:rPr>
        <w:t>要真正实现有效的“诲诲教导”，首先需要建立良好的师生关系。老师应当尊重每一位同学的独特性，了解他们的兴趣爱好以及潜在能力，并据此制定个性化的教学方案。同时也要鼓励学生们勇于提问、敢于质疑，营造一个开放包容的学习环境。教师还应不断提升自我修养，通过阅读经典著作、参与学术交流等方式拓宽视野，从而更好地服务于教育事业。</w:t>
      </w:r>
    </w:p>
    <w:p w14:paraId="00FD19DB" w14:textId="77777777" w:rsidR="0003276D" w:rsidRDefault="0003276D">
      <w:pPr>
        <w:rPr>
          <w:rFonts w:hint="eastAsia"/>
        </w:rPr>
      </w:pPr>
    </w:p>
    <w:p w14:paraId="0632750F" w14:textId="77777777" w:rsidR="0003276D" w:rsidRDefault="00032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39E4C" w14:textId="77777777" w:rsidR="0003276D" w:rsidRDefault="0003276D">
      <w:pPr>
        <w:rPr>
          <w:rFonts w:hint="eastAsia"/>
        </w:rPr>
      </w:pPr>
      <w:r>
        <w:rPr>
          <w:rFonts w:hint="eastAsia"/>
        </w:rPr>
        <w:t>诲诲教导对现代社会的意义</w:t>
      </w:r>
    </w:p>
    <w:p w14:paraId="5DF9A3B0" w14:textId="77777777" w:rsidR="0003276D" w:rsidRDefault="0003276D">
      <w:pPr>
        <w:rPr>
          <w:rFonts w:hint="eastAsia"/>
        </w:rPr>
      </w:pPr>
      <w:r>
        <w:rPr>
          <w:rFonts w:hint="eastAsia"/>
        </w:rPr>
        <w:t>在全球化日益加深的时代背景下，“诲诲教导”所蕴含的价值观显得尤为重要。随着信息技术的发展，人们获取信息变得越来越容易，但这也导致了知识碎片化的问题愈发严重。此时，传统意义上的教育方式便显得尤为珍贵——它不仅能够帮助青少年系统地掌握基础知识，更能培养他们独立思考的能力。对于成年人而言，“诲诲教导”同样适用：职场培训、终身学习等场合都需要我们秉持着谦虚好学的态度去接纳新事物、解决新问题。</w:t>
      </w:r>
    </w:p>
    <w:p w14:paraId="013211B3" w14:textId="77777777" w:rsidR="0003276D" w:rsidRDefault="0003276D">
      <w:pPr>
        <w:rPr>
          <w:rFonts w:hint="eastAsia"/>
        </w:rPr>
      </w:pPr>
    </w:p>
    <w:p w14:paraId="697BED38" w14:textId="77777777" w:rsidR="0003276D" w:rsidRDefault="00032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64F66" w14:textId="77777777" w:rsidR="0003276D" w:rsidRDefault="0003276D">
      <w:pPr>
        <w:rPr>
          <w:rFonts w:hint="eastAsia"/>
        </w:rPr>
      </w:pPr>
      <w:r>
        <w:rPr>
          <w:rFonts w:hint="eastAsia"/>
        </w:rPr>
        <w:t>最后的总结：传承与发展诲诲教导</w:t>
      </w:r>
    </w:p>
    <w:p w14:paraId="61DDE032" w14:textId="77777777" w:rsidR="0003276D" w:rsidRDefault="0003276D">
      <w:pPr>
        <w:rPr>
          <w:rFonts w:hint="eastAsia"/>
        </w:rPr>
      </w:pPr>
      <w:r>
        <w:rPr>
          <w:rFonts w:hint="eastAsia"/>
        </w:rPr>
        <w:t>“诲huì诲huì教导”不仅仅是一种教学方法，更代表着一种对待学问和人生的态度。在未来的发展道路上，我们应该继承并发扬这一优良传统，让每一个人都能在充满爱与智慧的环境中成长成才。无论是个人修养还是社会发展，“诲诲教导”都将发挥不可替代的作用，成为推动人类文明不断前进的强大动力。</w:t>
      </w:r>
    </w:p>
    <w:p w14:paraId="3C6EEC07" w14:textId="77777777" w:rsidR="0003276D" w:rsidRDefault="0003276D">
      <w:pPr>
        <w:rPr>
          <w:rFonts w:hint="eastAsia"/>
        </w:rPr>
      </w:pPr>
    </w:p>
    <w:p w14:paraId="68A851E7" w14:textId="77777777" w:rsidR="0003276D" w:rsidRDefault="00032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CB04C" w14:textId="06619546" w:rsidR="008950D5" w:rsidRDefault="008950D5"/>
    <w:sectPr w:rsidR="00895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D5"/>
    <w:rsid w:val="0003276D"/>
    <w:rsid w:val="008950D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2E483-7125-46B6-8A5C-78696425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2025-05-27T14:59:00Z</dcterms:modified>
</cp:coreProperties>
</file>