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F1CA" w14:textId="77777777" w:rsidR="00B9352E" w:rsidRDefault="00B9352E">
      <w:pPr>
        <w:rPr>
          <w:rFonts w:hint="eastAsia"/>
        </w:rPr>
      </w:pPr>
      <w:r>
        <w:rPr>
          <w:rFonts w:hint="eastAsia"/>
        </w:rPr>
        <w:t>蒺藜的拼音：Jí Lí</w:t>
      </w:r>
    </w:p>
    <w:p w14:paraId="10A2211A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2315E" w14:textId="77777777" w:rsidR="00B9352E" w:rsidRDefault="00B9352E">
      <w:pPr>
        <w:rPr>
          <w:rFonts w:hint="eastAsia"/>
        </w:rPr>
      </w:pPr>
      <w:r>
        <w:rPr>
          <w:rFonts w:hint="eastAsia"/>
        </w:rPr>
        <w:t>在中华大地广袤的田野和路边，常常可以看到一种带刺的小草，它就是蒺藜。其学名为Tribulus terrestris，在中药中也有着独特的地位。作为一种一年生草本植物，蒺藜原产于地中海地区，但如今在全球温带和热带地区的干旱地带都有分布。</w:t>
      </w:r>
    </w:p>
    <w:p w14:paraId="76ABB9DF" w14:textId="77777777" w:rsidR="00B9352E" w:rsidRDefault="00B9352E">
      <w:pPr>
        <w:rPr>
          <w:rFonts w:hint="eastAsia"/>
        </w:rPr>
      </w:pPr>
    </w:p>
    <w:p w14:paraId="57F2CA1C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4D533" w14:textId="77777777" w:rsidR="00B9352E" w:rsidRDefault="00B9352E">
      <w:pPr>
        <w:rPr>
          <w:rFonts w:hint="eastAsia"/>
        </w:rPr>
      </w:pPr>
      <w:r>
        <w:rPr>
          <w:rFonts w:hint="eastAsia"/>
        </w:rPr>
        <w:t>形态特征</w:t>
      </w:r>
    </w:p>
    <w:p w14:paraId="03AC3262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B7D2F" w14:textId="77777777" w:rsidR="00B9352E" w:rsidRDefault="00B9352E">
      <w:pPr>
        <w:rPr>
          <w:rFonts w:hint="eastAsia"/>
        </w:rPr>
      </w:pPr>
      <w:r>
        <w:rPr>
          <w:rFonts w:hint="eastAsia"/>
        </w:rPr>
        <w:t>蒺藜的茎匍匐地面生长，分枝多，呈灰绿色。叶子对生或轮生，小而细长，形状像豆科植物的叶子。到了开花季节，小小的黄色花朵会在叶腋间绽放，虽然不显眼，却也别有一番韵味。最引人注目的是它的果实，成熟后会裂开成五角形的硬壳，每个角上都带有锐利的钩刺，这些钩刺不仅保护了种子，还让它们容易附着在动物皮毛或者人类衣物上，从而被带到更远的地方。</w:t>
      </w:r>
    </w:p>
    <w:p w14:paraId="41133E15" w14:textId="77777777" w:rsidR="00B9352E" w:rsidRDefault="00B9352E">
      <w:pPr>
        <w:rPr>
          <w:rFonts w:hint="eastAsia"/>
        </w:rPr>
      </w:pPr>
    </w:p>
    <w:p w14:paraId="5C263B3C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C6986" w14:textId="77777777" w:rsidR="00B9352E" w:rsidRDefault="00B9352E">
      <w:pPr>
        <w:rPr>
          <w:rFonts w:hint="eastAsia"/>
        </w:rPr>
      </w:pPr>
      <w:r>
        <w:rPr>
          <w:rFonts w:hint="eastAsia"/>
        </w:rPr>
        <w:t>药用价值</w:t>
      </w:r>
    </w:p>
    <w:p w14:paraId="201E1A0F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8D979" w14:textId="77777777" w:rsidR="00B9352E" w:rsidRDefault="00B9352E">
      <w:pPr>
        <w:rPr>
          <w:rFonts w:hint="eastAsia"/>
        </w:rPr>
      </w:pPr>
      <w:r>
        <w:rPr>
          <w:rFonts w:hint="eastAsia"/>
        </w:rPr>
        <w:t>在中国传统医学里，蒺藜是一种常见的中药材。根据《神农本草经》记载，蒺藜味苦、性平，归肝、肾两经。它具有散风祛湿、活血化瘀的功效，可用于治疗风湿痹痛、跌打损伤等症状。现代研究也发现，蒺藜含有多种生物活性成分，如皂苷类化合物等，对于改善男性生殖健康方面有一定的辅助作用。不过需要注意的是，在使用任何药物之前都应该咨询专业医生的意见。</w:t>
      </w:r>
    </w:p>
    <w:p w14:paraId="1530D5DB" w14:textId="77777777" w:rsidR="00B9352E" w:rsidRDefault="00B9352E">
      <w:pPr>
        <w:rPr>
          <w:rFonts w:hint="eastAsia"/>
        </w:rPr>
      </w:pPr>
    </w:p>
    <w:p w14:paraId="595AC884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78B87" w14:textId="77777777" w:rsidR="00B9352E" w:rsidRDefault="00B9352E">
      <w:pPr>
        <w:rPr>
          <w:rFonts w:hint="eastAsia"/>
        </w:rPr>
      </w:pPr>
      <w:r>
        <w:rPr>
          <w:rFonts w:hint="eastAsia"/>
        </w:rPr>
        <w:t>文化寓意</w:t>
      </w:r>
    </w:p>
    <w:p w14:paraId="7BE0B874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2087C" w14:textId="77777777" w:rsidR="00B9352E" w:rsidRDefault="00B9352E">
      <w:pPr>
        <w:rPr>
          <w:rFonts w:hint="eastAsia"/>
        </w:rPr>
      </w:pPr>
      <w:r>
        <w:rPr>
          <w:rFonts w:hint="eastAsia"/>
        </w:rPr>
        <w:t>除了实用价值外，蒺藜在中国文化中还有着特殊的象征意义。古时人们认为其坚韧不拔的精神象征着顽强的生命力；同时因为果实上的钩刺能够抓住一切经过的事物，也被赋予了“执着”、“坚持”的含义。在文学作品中，诗人常常用它来比喻那些虽身处逆境却依然保持坚强信念的人们。</w:t>
      </w:r>
    </w:p>
    <w:p w14:paraId="413BC133" w14:textId="77777777" w:rsidR="00B9352E" w:rsidRDefault="00B9352E">
      <w:pPr>
        <w:rPr>
          <w:rFonts w:hint="eastAsia"/>
        </w:rPr>
      </w:pPr>
    </w:p>
    <w:p w14:paraId="4FB9A18E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8B39B" w14:textId="77777777" w:rsidR="00B9352E" w:rsidRDefault="00B9352E">
      <w:pPr>
        <w:rPr>
          <w:rFonts w:hint="eastAsia"/>
        </w:rPr>
      </w:pPr>
      <w:r>
        <w:rPr>
          <w:rFonts w:hint="eastAsia"/>
        </w:rPr>
        <w:t>生态环境与分布</w:t>
      </w:r>
    </w:p>
    <w:p w14:paraId="758421CA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80911" w14:textId="77777777" w:rsidR="00B9352E" w:rsidRDefault="00B9352E">
      <w:pPr>
        <w:rPr>
          <w:rFonts w:hint="eastAsia"/>
        </w:rPr>
      </w:pPr>
      <w:r>
        <w:rPr>
          <w:rFonts w:hint="eastAsia"/>
        </w:rPr>
        <w:t>蒺藜适应性强，耐旱、耐瘠薄土壤，喜欢阳光充足的环境。它可以在沙质土、砾石地以及荒漠边缘生存，并且由于其种子传播方式独特，很容易扩散到新的区域。在我国北方各省区及南方部分地区均有广泛分布。然而，在某些国家和地区，蒺藜被视为入侵物种，因为它可能会对农业造成一定影响，比如混入农作物中降低作物质量，或是伤害牲畜蹄部。</w:t>
      </w:r>
    </w:p>
    <w:p w14:paraId="49A70349" w14:textId="77777777" w:rsidR="00B9352E" w:rsidRDefault="00B9352E">
      <w:pPr>
        <w:rPr>
          <w:rFonts w:hint="eastAsia"/>
        </w:rPr>
      </w:pPr>
    </w:p>
    <w:p w14:paraId="5BC5500F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AAF7F" w14:textId="77777777" w:rsidR="00B9352E" w:rsidRDefault="00B9352E">
      <w:pPr>
        <w:rPr>
          <w:rFonts w:hint="eastAsia"/>
        </w:rPr>
      </w:pPr>
      <w:r>
        <w:rPr>
          <w:rFonts w:hint="eastAsia"/>
        </w:rPr>
        <w:t>最后的总结</w:t>
      </w:r>
    </w:p>
    <w:p w14:paraId="17062702" w14:textId="77777777" w:rsidR="00B9352E" w:rsidRDefault="00B93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E7ACA" w14:textId="77777777" w:rsidR="00B9352E" w:rsidRDefault="00B9352E">
      <w:pPr>
        <w:rPr>
          <w:rFonts w:hint="eastAsia"/>
        </w:rPr>
      </w:pPr>
      <w:r>
        <w:rPr>
          <w:rFonts w:hint="eastAsia"/>
        </w:rPr>
        <w:t>从古老的传统医药到现代科学研究，从日常生活中不经意间的相遇，再到文化层面深刻的寓意表达，小小的蒺藜承载着丰富的内涵。它不仅是大自然赐予我们的一份礼物，更是连接古今中外文化交流的一座桥梁。无论是在野外观察自然，还是在书本里探寻知识，希望读者朋友们都能从这个小小的生命身上获得启发，珍惜身边每一个微不足道却又充满力量的存在。</w:t>
      </w:r>
    </w:p>
    <w:p w14:paraId="59F394D5" w14:textId="77777777" w:rsidR="00B9352E" w:rsidRDefault="00B9352E">
      <w:pPr>
        <w:rPr>
          <w:rFonts w:hint="eastAsia"/>
        </w:rPr>
      </w:pPr>
    </w:p>
    <w:p w14:paraId="0092B597" w14:textId="77777777" w:rsidR="00B9352E" w:rsidRDefault="00B93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2D4CD" w14:textId="70A18C5D" w:rsidR="00745D46" w:rsidRDefault="00745D46"/>
    <w:sectPr w:rsidR="00745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46"/>
    <w:rsid w:val="00745D46"/>
    <w:rsid w:val="00912881"/>
    <w:rsid w:val="00B9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0A7AB-8991-43BF-8B2B-05D9FFFA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