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0948" w14:textId="77777777" w:rsidR="004D68B0" w:rsidRDefault="004D68B0">
      <w:pPr>
        <w:rPr>
          <w:rFonts w:hint="eastAsia"/>
        </w:rPr>
      </w:pPr>
      <w:r>
        <w:rPr>
          <w:rFonts w:hint="eastAsia"/>
        </w:rPr>
        <w:t>画饼的拼音：huà bǐng</w:t>
      </w:r>
    </w:p>
    <w:p w14:paraId="4627C037" w14:textId="77777777" w:rsidR="004D68B0" w:rsidRDefault="004D68B0">
      <w:pPr>
        <w:rPr>
          <w:rFonts w:hint="eastAsia"/>
        </w:rPr>
      </w:pPr>
      <w:r>
        <w:rPr>
          <w:rFonts w:hint="eastAsia"/>
        </w:rPr>
        <w:t xml:space="preserve"> </w:t>
      </w:r>
    </w:p>
    <w:p w14:paraId="425D77A4" w14:textId="77777777" w:rsidR="004D68B0" w:rsidRDefault="004D68B0">
      <w:pPr>
        <w:rPr>
          <w:rFonts w:hint="eastAsia"/>
        </w:rPr>
      </w:pPr>
      <w:r>
        <w:rPr>
          <w:rFonts w:hint="eastAsia"/>
        </w:rPr>
        <w:t>“画饼”在汉语中的拼音是“huà bǐng”。这个词语源于中国古代的一个故事，描述的是一个空想主义的行为，意指用虚幻的东西来安慰自己或他人。在日常生活中，“画饼”经常被用来形容那些不切实际的计划、承诺或者幻想。人们常说“画饼充饥”，这句成语形象地描绘了试图用想象中的事物来满足实际需求的徒劳尝试。</w:t>
      </w:r>
    </w:p>
    <w:p w14:paraId="6AB3A774" w14:textId="77777777" w:rsidR="004D68B0" w:rsidRDefault="004D68B0">
      <w:pPr>
        <w:rPr>
          <w:rFonts w:hint="eastAsia"/>
        </w:rPr>
      </w:pPr>
    </w:p>
    <w:p w14:paraId="7A7035FB" w14:textId="77777777" w:rsidR="004D68B0" w:rsidRDefault="004D68B0">
      <w:pPr>
        <w:rPr>
          <w:rFonts w:hint="eastAsia"/>
        </w:rPr>
      </w:pPr>
      <w:r>
        <w:rPr>
          <w:rFonts w:hint="eastAsia"/>
        </w:rPr>
        <w:t xml:space="preserve"> </w:t>
      </w:r>
    </w:p>
    <w:p w14:paraId="04B985B3" w14:textId="77777777" w:rsidR="004D68B0" w:rsidRDefault="004D68B0">
      <w:pPr>
        <w:rPr>
          <w:rFonts w:hint="eastAsia"/>
        </w:rPr>
      </w:pPr>
      <w:r>
        <w:rPr>
          <w:rFonts w:hint="eastAsia"/>
        </w:rPr>
        <w:t>历史典故与文化内涵</w:t>
      </w:r>
    </w:p>
    <w:p w14:paraId="3B68C1FF" w14:textId="77777777" w:rsidR="004D68B0" w:rsidRDefault="004D68B0">
      <w:pPr>
        <w:rPr>
          <w:rFonts w:hint="eastAsia"/>
        </w:rPr>
      </w:pPr>
      <w:r>
        <w:rPr>
          <w:rFonts w:hint="eastAsia"/>
        </w:rPr>
        <w:t xml:space="preserve"> </w:t>
      </w:r>
    </w:p>
    <w:p w14:paraId="5F0FFC65" w14:textId="77777777" w:rsidR="004D68B0" w:rsidRDefault="004D68B0">
      <w:pPr>
        <w:rPr>
          <w:rFonts w:hint="eastAsia"/>
        </w:rPr>
      </w:pPr>
      <w:r>
        <w:rPr>
          <w:rFonts w:hint="eastAsia"/>
        </w:rPr>
        <w:t>追溯到东晋时期，有位名叫王衍的官员，他善于清谈而不务实事，曾说：“名教中自有乐地，何必乃尔。”当国家面临危机时，他却以谈论玄理为乐，不能提出有效的解决办法。他的部下在粮食短缺的情况下，为了安抚饥饿的士兵，便在地上画了一个大饼，告诉士兵们那里有食物，但这显然无法真正解决问题。这个故事流传下来，成为了“画饼充饥”的来源，也体现了中国传统文化中对于务实精神的重视。</w:t>
      </w:r>
    </w:p>
    <w:p w14:paraId="12E77D14" w14:textId="77777777" w:rsidR="004D68B0" w:rsidRDefault="004D68B0">
      <w:pPr>
        <w:rPr>
          <w:rFonts w:hint="eastAsia"/>
        </w:rPr>
      </w:pPr>
    </w:p>
    <w:p w14:paraId="46B4EC4D" w14:textId="77777777" w:rsidR="004D68B0" w:rsidRDefault="004D68B0">
      <w:pPr>
        <w:rPr>
          <w:rFonts w:hint="eastAsia"/>
        </w:rPr>
      </w:pPr>
      <w:r>
        <w:rPr>
          <w:rFonts w:hint="eastAsia"/>
        </w:rPr>
        <w:t xml:space="preserve"> </w:t>
      </w:r>
    </w:p>
    <w:p w14:paraId="3C95D9A4" w14:textId="77777777" w:rsidR="004D68B0" w:rsidRDefault="004D68B0">
      <w:pPr>
        <w:rPr>
          <w:rFonts w:hint="eastAsia"/>
        </w:rPr>
      </w:pPr>
      <w:r>
        <w:rPr>
          <w:rFonts w:hint="eastAsia"/>
        </w:rPr>
        <w:t>现代社会中的应用与启示</w:t>
      </w:r>
    </w:p>
    <w:p w14:paraId="1CEE5502" w14:textId="77777777" w:rsidR="004D68B0" w:rsidRDefault="004D68B0">
      <w:pPr>
        <w:rPr>
          <w:rFonts w:hint="eastAsia"/>
        </w:rPr>
      </w:pPr>
      <w:r>
        <w:rPr>
          <w:rFonts w:hint="eastAsia"/>
        </w:rPr>
        <w:t xml:space="preserve"> </w:t>
      </w:r>
    </w:p>
    <w:p w14:paraId="642B6B82" w14:textId="77777777" w:rsidR="004D68B0" w:rsidRDefault="004D68B0">
      <w:pPr>
        <w:rPr>
          <w:rFonts w:hint="eastAsia"/>
        </w:rPr>
      </w:pPr>
      <w:r>
        <w:rPr>
          <w:rFonts w:hint="eastAsia"/>
        </w:rPr>
        <w:t>在现代社会，“画饼”一词不仅限于字面意义，它更广泛地应用于各种情境之中。无论是商业谈判、政治竞选还是个人生活，都可能遇到形形色色的“画饼”现象。比如，一些企业可能会夸大其产品或服务的效果，以吸引消费者；政治人物也可能做出难以兑现的承诺，以赢得选民的支持。面对这些情况，公众需要保持理性思考，不要轻易被表象所迷惑，而是要深入分析实际情况，避免成为“画饼”下的牺牲品。</w:t>
      </w:r>
    </w:p>
    <w:p w14:paraId="4F2B57B0" w14:textId="77777777" w:rsidR="004D68B0" w:rsidRDefault="004D68B0">
      <w:pPr>
        <w:rPr>
          <w:rFonts w:hint="eastAsia"/>
        </w:rPr>
      </w:pPr>
    </w:p>
    <w:p w14:paraId="5BF4AA08" w14:textId="77777777" w:rsidR="004D68B0" w:rsidRDefault="004D68B0">
      <w:pPr>
        <w:rPr>
          <w:rFonts w:hint="eastAsia"/>
        </w:rPr>
      </w:pPr>
      <w:r>
        <w:rPr>
          <w:rFonts w:hint="eastAsia"/>
        </w:rPr>
        <w:t xml:space="preserve"> </w:t>
      </w:r>
    </w:p>
    <w:p w14:paraId="33B7D83E" w14:textId="77777777" w:rsidR="004D68B0" w:rsidRDefault="004D68B0">
      <w:pPr>
        <w:rPr>
          <w:rFonts w:hint="eastAsia"/>
        </w:rPr>
      </w:pPr>
      <w:r>
        <w:rPr>
          <w:rFonts w:hint="eastAsia"/>
        </w:rPr>
        <w:t>如何识别和应对“画饼”</w:t>
      </w:r>
    </w:p>
    <w:p w14:paraId="39E3E6BC" w14:textId="77777777" w:rsidR="004D68B0" w:rsidRDefault="004D68B0">
      <w:pPr>
        <w:rPr>
          <w:rFonts w:hint="eastAsia"/>
        </w:rPr>
      </w:pPr>
      <w:r>
        <w:rPr>
          <w:rFonts w:hint="eastAsia"/>
        </w:rPr>
        <w:t xml:space="preserve"> </w:t>
      </w:r>
    </w:p>
    <w:p w14:paraId="5B2B3BF6" w14:textId="77777777" w:rsidR="004D68B0" w:rsidRDefault="004D68B0">
      <w:pPr>
        <w:rPr>
          <w:rFonts w:hint="eastAsia"/>
        </w:rPr>
      </w:pPr>
      <w:r>
        <w:rPr>
          <w:rFonts w:hint="eastAsia"/>
        </w:rPr>
        <w:t>识别“画饼”的关键在于辨别信息的真实性与可行性。当听到某些看似美好但又过于理想化的提议时，应当质疑其背后是否有足够的事实支撑。也可以通过查阅资料、咨询专家等方式获取更多信息，从而做出更为明智的判断。一旦确定某事属于“画饼”，就要果断拒绝，并寻找更加可靠的选择。培养独立思考能力和批判性思维同样重要，这有助于我们在纷繁复杂的社会环境中保持清醒头脑。</w:t>
      </w:r>
    </w:p>
    <w:p w14:paraId="60FF9A3C" w14:textId="77777777" w:rsidR="004D68B0" w:rsidRDefault="004D68B0">
      <w:pPr>
        <w:rPr>
          <w:rFonts w:hint="eastAsia"/>
        </w:rPr>
      </w:pPr>
    </w:p>
    <w:p w14:paraId="7787D408" w14:textId="77777777" w:rsidR="004D68B0" w:rsidRDefault="004D68B0">
      <w:pPr>
        <w:rPr>
          <w:rFonts w:hint="eastAsia"/>
        </w:rPr>
      </w:pPr>
      <w:r>
        <w:rPr>
          <w:rFonts w:hint="eastAsia"/>
        </w:rPr>
        <w:t xml:space="preserve"> </w:t>
      </w:r>
    </w:p>
    <w:p w14:paraId="59596EE2" w14:textId="77777777" w:rsidR="004D68B0" w:rsidRDefault="004D68B0">
      <w:pPr>
        <w:rPr>
          <w:rFonts w:hint="eastAsia"/>
        </w:rPr>
      </w:pPr>
      <w:r>
        <w:rPr>
          <w:rFonts w:hint="eastAsia"/>
        </w:rPr>
        <w:t>最后的总结</w:t>
      </w:r>
    </w:p>
    <w:p w14:paraId="28E3722F" w14:textId="77777777" w:rsidR="004D68B0" w:rsidRDefault="004D68B0">
      <w:pPr>
        <w:rPr>
          <w:rFonts w:hint="eastAsia"/>
        </w:rPr>
      </w:pPr>
      <w:r>
        <w:rPr>
          <w:rFonts w:hint="eastAsia"/>
        </w:rPr>
        <w:t xml:space="preserve"> </w:t>
      </w:r>
    </w:p>
    <w:p w14:paraId="564C800A" w14:textId="77777777" w:rsidR="004D68B0" w:rsidRDefault="004D68B0">
      <w:pPr>
        <w:rPr>
          <w:rFonts w:hint="eastAsia"/>
        </w:rPr>
      </w:pPr>
      <w:r>
        <w:rPr>
          <w:rFonts w:hint="eastAsia"/>
        </w:rPr>
        <w:t>“画饼”虽然听起来很美，但它毕竟只是虚幻的存在，无法替代真实的努力和行动。我们应该从古人的智慧中汲取教训，在追求梦想的过程中脚踏实地，一步一个脚印地向着目标前进。只有这样，我们才能真正实现自己的价值，而不是沉溺于空洞的幻想之中。在这个充满机遇与挑战的时代里，让我们一起努力，共同创造更加美好的未来吧！</w:t>
      </w:r>
    </w:p>
    <w:p w14:paraId="4D1BC8A1" w14:textId="77777777" w:rsidR="004D68B0" w:rsidRDefault="004D68B0">
      <w:pPr>
        <w:rPr>
          <w:rFonts w:hint="eastAsia"/>
        </w:rPr>
      </w:pPr>
    </w:p>
    <w:p w14:paraId="3A0B02F7" w14:textId="77777777" w:rsidR="004D68B0" w:rsidRDefault="004D68B0">
      <w:pPr>
        <w:rPr>
          <w:rFonts w:hint="eastAsia"/>
        </w:rPr>
      </w:pPr>
      <w:r>
        <w:rPr>
          <w:rFonts w:hint="eastAsia"/>
        </w:rPr>
        <w:t>本文是由每日作文网(2345lzwz.com)为大家创作</w:t>
      </w:r>
    </w:p>
    <w:p w14:paraId="6CB0BCF4" w14:textId="3DECA1E1" w:rsidR="00964E95" w:rsidRDefault="00964E95"/>
    <w:sectPr w:rsidR="00964E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E95"/>
    <w:rsid w:val="004D68B0"/>
    <w:rsid w:val="00912881"/>
    <w:rsid w:val="0096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2924E9-E2B7-41C1-A661-A39DE2F9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4E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4E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4E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4E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4E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4E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4E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4E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4E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4E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4E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4E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4E95"/>
    <w:rPr>
      <w:rFonts w:cstheme="majorBidi"/>
      <w:color w:val="2F5496" w:themeColor="accent1" w:themeShade="BF"/>
      <w:sz w:val="28"/>
      <w:szCs w:val="28"/>
    </w:rPr>
  </w:style>
  <w:style w:type="character" w:customStyle="1" w:styleId="50">
    <w:name w:val="标题 5 字符"/>
    <w:basedOn w:val="a0"/>
    <w:link w:val="5"/>
    <w:uiPriority w:val="9"/>
    <w:semiHidden/>
    <w:rsid w:val="00964E95"/>
    <w:rPr>
      <w:rFonts w:cstheme="majorBidi"/>
      <w:color w:val="2F5496" w:themeColor="accent1" w:themeShade="BF"/>
      <w:sz w:val="24"/>
    </w:rPr>
  </w:style>
  <w:style w:type="character" w:customStyle="1" w:styleId="60">
    <w:name w:val="标题 6 字符"/>
    <w:basedOn w:val="a0"/>
    <w:link w:val="6"/>
    <w:uiPriority w:val="9"/>
    <w:semiHidden/>
    <w:rsid w:val="00964E95"/>
    <w:rPr>
      <w:rFonts w:cstheme="majorBidi"/>
      <w:b/>
      <w:bCs/>
      <w:color w:val="2F5496" w:themeColor="accent1" w:themeShade="BF"/>
    </w:rPr>
  </w:style>
  <w:style w:type="character" w:customStyle="1" w:styleId="70">
    <w:name w:val="标题 7 字符"/>
    <w:basedOn w:val="a0"/>
    <w:link w:val="7"/>
    <w:uiPriority w:val="9"/>
    <w:semiHidden/>
    <w:rsid w:val="00964E95"/>
    <w:rPr>
      <w:rFonts w:cstheme="majorBidi"/>
      <w:b/>
      <w:bCs/>
      <w:color w:val="595959" w:themeColor="text1" w:themeTint="A6"/>
    </w:rPr>
  </w:style>
  <w:style w:type="character" w:customStyle="1" w:styleId="80">
    <w:name w:val="标题 8 字符"/>
    <w:basedOn w:val="a0"/>
    <w:link w:val="8"/>
    <w:uiPriority w:val="9"/>
    <w:semiHidden/>
    <w:rsid w:val="00964E95"/>
    <w:rPr>
      <w:rFonts w:cstheme="majorBidi"/>
      <w:color w:val="595959" w:themeColor="text1" w:themeTint="A6"/>
    </w:rPr>
  </w:style>
  <w:style w:type="character" w:customStyle="1" w:styleId="90">
    <w:name w:val="标题 9 字符"/>
    <w:basedOn w:val="a0"/>
    <w:link w:val="9"/>
    <w:uiPriority w:val="9"/>
    <w:semiHidden/>
    <w:rsid w:val="00964E95"/>
    <w:rPr>
      <w:rFonts w:eastAsiaTheme="majorEastAsia" w:cstheme="majorBidi"/>
      <w:color w:val="595959" w:themeColor="text1" w:themeTint="A6"/>
    </w:rPr>
  </w:style>
  <w:style w:type="paragraph" w:styleId="a3">
    <w:name w:val="Title"/>
    <w:basedOn w:val="a"/>
    <w:next w:val="a"/>
    <w:link w:val="a4"/>
    <w:uiPriority w:val="10"/>
    <w:qFormat/>
    <w:rsid w:val="00964E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4E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4E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4E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4E95"/>
    <w:pPr>
      <w:spacing w:before="160"/>
      <w:jc w:val="center"/>
    </w:pPr>
    <w:rPr>
      <w:i/>
      <w:iCs/>
      <w:color w:val="404040" w:themeColor="text1" w:themeTint="BF"/>
    </w:rPr>
  </w:style>
  <w:style w:type="character" w:customStyle="1" w:styleId="a8">
    <w:name w:val="引用 字符"/>
    <w:basedOn w:val="a0"/>
    <w:link w:val="a7"/>
    <w:uiPriority w:val="29"/>
    <w:rsid w:val="00964E95"/>
    <w:rPr>
      <w:i/>
      <w:iCs/>
      <w:color w:val="404040" w:themeColor="text1" w:themeTint="BF"/>
    </w:rPr>
  </w:style>
  <w:style w:type="paragraph" w:styleId="a9">
    <w:name w:val="List Paragraph"/>
    <w:basedOn w:val="a"/>
    <w:uiPriority w:val="34"/>
    <w:qFormat/>
    <w:rsid w:val="00964E95"/>
    <w:pPr>
      <w:ind w:left="720"/>
      <w:contextualSpacing/>
    </w:pPr>
  </w:style>
  <w:style w:type="character" w:styleId="aa">
    <w:name w:val="Intense Emphasis"/>
    <w:basedOn w:val="a0"/>
    <w:uiPriority w:val="21"/>
    <w:qFormat/>
    <w:rsid w:val="00964E95"/>
    <w:rPr>
      <w:i/>
      <w:iCs/>
      <w:color w:val="2F5496" w:themeColor="accent1" w:themeShade="BF"/>
    </w:rPr>
  </w:style>
  <w:style w:type="paragraph" w:styleId="ab">
    <w:name w:val="Intense Quote"/>
    <w:basedOn w:val="a"/>
    <w:next w:val="a"/>
    <w:link w:val="ac"/>
    <w:uiPriority w:val="30"/>
    <w:qFormat/>
    <w:rsid w:val="00964E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4E95"/>
    <w:rPr>
      <w:i/>
      <w:iCs/>
      <w:color w:val="2F5496" w:themeColor="accent1" w:themeShade="BF"/>
    </w:rPr>
  </w:style>
  <w:style w:type="character" w:styleId="ad">
    <w:name w:val="Intense Reference"/>
    <w:basedOn w:val="a0"/>
    <w:uiPriority w:val="32"/>
    <w:qFormat/>
    <w:rsid w:val="00964E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2025-05-27T15:06:00Z</dcterms:created>
  <dcterms:modified xsi:type="dcterms:W3CDTF">2025-05-27T15:06:00Z</dcterms:modified>
</cp:coreProperties>
</file>