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45A2" w14:textId="77777777" w:rsidR="003B3209" w:rsidRDefault="003B3209">
      <w:pPr>
        <w:rPr>
          <w:rFonts w:hint="eastAsia"/>
        </w:rPr>
      </w:pPr>
      <w:r>
        <w:rPr>
          <w:rFonts w:hint="eastAsia"/>
        </w:rPr>
        <w:t>画了个梨写了a和i怎么拼</w:t>
      </w:r>
    </w:p>
    <w:p w14:paraId="014E7A1E" w14:textId="77777777" w:rsidR="003B3209" w:rsidRDefault="003B3209">
      <w:pPr>
        <w:rPr>
          <w:rFonts w:hint="eastAsia"/>
        </w:rPr>
      </w:pPr>
      <w:r>
        <w:rPr>
          <w:rFonts w:hint="eastAsia"/>
        </w:rPr>
        <w:t>在教育的旅程中，我们常常会遇到一些简单而又充满趣味的小挑战。今天的故事就从一个看似不起眼的梨子开始，它不仅是水果摊上的常客，更是连接着语言学习与艺术创作的一座桥梁。当我们将“画了个梨”和“写了a和i怎么拼”这两个元素结合在一起时，便开启了一段关于创造、学习以及沟通的奇妙之旅。</w:t>
      </w:r>
    </w:p>
    <w:p w14:paraId="779EE944" w14:textId="77777777" w:rsidR="003B3209" w:rsidRDefault="003B3209">
      <w:pPr>
        <w:rPr>
          <w:rFonts w:hint="eastAsia"/>
        </w:rPr>
      </w:pPr>
    </w:p>
    <w:p w14:paraId="75725A76" w14:textId="77777777" w:rsidR="003B3209" w:rsidRDefault="003B3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23B77" w14:textId="77777777" w:rsidR="003B3209" w:rsidRDefault="003B3209">
      <w:pPr>
        <w:rPr>
          <w:rFonts w:hint="eastAsia"/>
        </w:rPr>
      </w:pPr>
      <w:r>
        <w:rPr>
          <w:rFonts w:hint="eastAsia"/>
        </w:rPr>
        <w:t>绘画中的交流：以梨为媒介</w:t>
      </w:r>
    </w:p>
    <w:p w14:paraId="577C047C" w14:textId="77777777" w:rsidR="003B3209" w:rsidRDefault="003B3209">
      <w:pPr>
        <w:rPr>
          <w:rFonts w:hint="eastAsia"/>
        </w:rPr>
      </w:pPr>
      <w:r>
        <w:rPr>
          <w:rFonts w:hint="eastAsia"/>
        </w:rPr>
        <w:t>一幅简单的画作——一个梨，可以成为激发孩子们好奇心的起点。通过描绘这个常见的水果，教师或家长可以引导孩子进入一个更加丰富多彩的世界。在这个过程中，梨不仅仅是形状和颜色的学习对象，更成为了字母发音与单词拼写的教具。比如，在画出梨之后，可以在旁边写下英文单词"pear"，并用彩色笔标注出"a"和"i"的位置，这样既形象又直观地教会了孩子们如何正确地拼写和发音。</w:t>
      </w:r>
    </w:p>
    <w:p w14:paraId="5F1DCF1C" w14:textId="77777777" w:rsidR="003B3209" w:rsidRDefault="003B3209">
      <w:pPr>
        <w:rPr>
          <w:rFonts w:hint="eastAsia"/>
        </w:rPr>
      </w:pPr>
    </w:p>
    <w:p w14:paraId="1E01110F" w14:textId="77777777" w:rsidR="003B3209" w:rsidRDefault="003B3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5546E" w14:textId="77777777" w:rsidR="003B3209" w:rsidRDefault="003B3209">
      <w:pPr>
        <w:rPr>
          <w:rFonts w:hint="eastAsia"/>
        </w:rPr>
      </w:pPr>
      <w:r>
        <w:rPr>
          <w:rFonts w:hint="eastAsia"/>
        </w:rPr>
        <w:t>字母的秘密：a和i的相遇</w:t>
      </w:r>
    </w:p>
    <w:p w14:paraId="2B6B20F3" w14:textId="77777777" w:rsidR="003B3209" w:rsidRDefault="003B3209">
      <w:pPr>
        <w:rPr>
          <w:rFonts w:hint="eastAsia"/>
        </w:rPr>
      </w:pPr>
      <w:r>
        <w:rPr>
          <w:rFonts w:hint="eastAsia"/>
        </w:rPr>
        <w:t>当我们谈论到"a"和"i"这两个字母时，其实是在探讨英语发音规则里非常重要的部分。在不同的组合下，它们能够产生各种各样的声音变化。例如，“ai”组合在一起可以读作/e?/（如在rain中），而单独存在的时候则有着各自独特的音素。对于初学者来说，理解这些细微差别可能需要时间和练习，但借助像梨这样的具体事物作为辅助工具，可以使这一过程变得更加轻松有趣。</w:t>
      </w:r>
    </w:p>
    <w:p w14:paraId="592D0BAF" w14:textId="77777777" w:rsidR="003B3209" w:rsidRDefault="003B3209">
      <w:pPr>
        <w:rPr>
          <w:rFonts w:hint="eastAsia"/>
        </w:rPr>
      </w:pPr>
    </w:p>
    <w:p w14:paraId="3F04E509" w14:textId="77777777" w:rsidR="003B3209" w:rsidRDefault="003B3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DFCCEC" w14:textId="77777777" w:rsidR="003B3209" w:rsidRDefault="003B3209">
      <w:pPr>
        <w:rPr>
          <w:rFonts w:hint="eastAsia"/>
        </w:rPr>
      </w:pPr>
      <w:r>
        <w:rPr>
          <w:rFonts w:hint="eastAsia"/>
        </w:rPr>
        <w:t>创意无限：让学习变得更好玩</w:t>
      </w:r>
    </w:p>
    <w:p w14:paraId="5700FF3F" w14:textId="77777777" w:rsidR="003B3209" w:rsidRDefault="003B3209">
      <w:pPr>
        <w:rPr>
          <w:rFonts w:hint="eastAsia"/>
        </w:rPr>
      </w:pPr>
      <w:r>
        <w:rPr>
          <w:rFonts w:hint="eastAsia"/>
        </w:rPr>
        <w:t>将绘画与文字游戏结合起来是一种极佳的教学方法。想象一下，如果你给学生们布置任务：不仅要画出一个漂亮的梨，还要思考如何用"a"和"i"来创造新的单词或者短语。这不仅考验了他们的想象力，也促进了词汇量的增长。还可以鼓励孩子们分享自己的作品，并解释每个选择背后的原因，从而培养表达能力和逻辑思维能力。</w:t>
      </w:r>
    </w:p>
    <w:p w14:paraId="0E0C6CF6" w14:textId="77777777" w:rsidR="003B3209" w:rsidRDefault="003B3209">
      <w:pPr>
        <w:rPr>
          <w:rFonts w:hint="eastAsia"/>
        </w:rPr>
      </w:pPr>
    </w:p>
    <w:p w14:paraId="20729BFA" w14:textId="77777777" w:rsidR="003B3209" w:rsidRDefault="003B32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1252B" w14:textId="77777777" w:rsidR="003B3209" w:rsidRDefault="003B3209">
      <w:pPr>
        <w:rPr>
          <w:rFonts w:hint="eastAsia"/>
        </w:rPr>
      </w:pPr>
      <w:r>
        <w:rPr>
          <w:rFonts w:hint="eastAsia"/>
        </w:rPr>
        <w:t>最后的总结：艺术与教育的融合</w:t>
      </w:r>
    </w:p>
    <w:p w14:paraId="0F0C5CA6" w14:textId="77777777" w:rsidR="003B3209" w:rsidRDefault="003B3209">
      <w:pPr>
        <w:rPr>
          <w:rFonts w:hint="eastAsia"/>
        </w:rPr>
      </w:pPr>
      <w:r>
        <w:rPr>
          <w:rFonts w:hint="eastAsia"/>
        </w:rPr>
        <w:t>“画了个梨写了a和i怎么拼”不仅仅是一句简单的描述，它象征着一种跨学科的学习方式，即通过视觉艺术促进语言技能的发展。在这个例子中，我们看到了如何利用日常生活中随处可见的事物——如梨——作为桥梁，帮助学生更好地掌握复杂的概念。更重要的是，这种方法使得学习不再枯燥乏味，而是充满了乐趣和惊喜，激励着每一个参与者去探索未知领域，发现更多可能性。</w:t>
      </w:r>
    </w:p>
    <w:p w14:paraId="23120D00" w14:textId="77777777" w:rsidR="003B3209" w:rsidRDefault="003B3209">
      <w:pPr>
        <w:rPr>
          <w:rFonts w:hint="eastAsia"/>
        </w:rPr>
      </w:pPr>
    </w:p>
    <w:p w14:paraId="61D6CD32" w14:textId="77777777" w:rsidR="003B3209" w:rsidRDefault="003B32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E0110" w14:textId="06897193" w:rsidR="00533880" w:rsidRDefault="00533880"/>
    <w:sectPr w:rsidR="00533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80"/>
    <w:rsid w:val="003B3209"/>
    <w:rsid w:val="00533880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1E479-6C60-4C20-94E5-06A275C4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