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2AC6" w14:textId="77777777" w:rsidR="00B352C9" w:rsidRDefault="00B352C9">
      <w:pPr>
        <w:rPr>
          <w:rFonts w:hint="eastAsia"/>
        </w:rPr>
      </w:pPr>
      <w:r>
        <w:rPr>
          <w:rFonts w:hint="eastAsia"/>
        </w:rPr>
        <w:t>混的拼音多音字组词</w:t>
      </w:r>
    </w:p>
    <w:p w14:paraId="154B08C8" w14:textId="77777777" w:rsidR="00B352C9" w:rsidRDefault="00B352C9">
      <w:pPr>
        <w:rPr>
          <w:rFonts w:hint="eastAsia"/>
        </w:rPr>
      </w:pPr>
      <w:r>
        <w:rPr>
          <w:rFonts w:hint="eastAsia"/>
        </w:rPr>
        <w:t>汉字的魅力在于它的复杂性和多样性，而这一点在多音字上体现得尤为明显。"混"字就是一个很好的例子，它根据不同的语境和用法可以读作两种不同的拼音：hùn 和 hún。接下来，我们将探索这两个发音的不同含义以及它们如何融入到日常的词汇中。</w:t>
      </w:r>
    </w:p>
    <w:p w14:paraId="63EBAE06" w14:textId="77777777" w:rsidR="00B352C9" w:rsidRDefault="00B352C9">
      <w:pPr>
        <w:rPr>
          <w:rFonts w:hint="eastAsia"/>
        </w:rPr>
      </w:pPr>
    </w:p>
    <w:p w14:paraId="3F027002" w14:textId="77777777" w:rsidR="00B352C9" w:rsidRDefault="00B352C9">
      <w:pPr>
        <w:rPr>
          <w:rFonts w:hint="eastAsia"/>
        </w:rPr>
      </w:pPr>
      <w:r>
        <w:rPr>
          <w:rFonts w:hint="eastAsia"/>
        </w:rPr>
        <w:t xml:space="preserve"> </w:t>
      </w:r>
    </w:p>
    <w:p w14:paraId="34CEB0E3" w14:textId="77777777" w:rsidR="00B352C9" w:rsidRDefault="00B352C9">
      <w:pPr>
        <w:rPr>
          <w:rFonts w:hint="eastAsia"/>
        </w:rPr>
      </w:pPr>
      <w:r>
        <w:rPr>
          <w:rFonts w:hint="eastAsia"/>
        </w:rPr>
        <w:t>“混”读作hùn时的词组</w:t>
      </w:r>
    </w:p>
    <w:p w14:paraId="3B7C1E44" w14:textId="77777777" w:rsidR="00B352C9" w:rsidRDefault="00B352C9">
      <w:pPr>
        <w:rPr>
          <w:rFonts w:hint="eastAsia"/>
        </w:rPr>
      </w:pPr>
      <w:r>
        <w:rPr>
          <w:rFonts w:hint="eastAsia"/>
        </w:rPr>
        <w:t>当“混”读作hùn时，它通常指的是混合、混淆或不纯粹的状态。比如，“混合”这个词就直接使用了这个发音，表示将两种或多种物质或元素结合在一起，形成一个新的整体。同样，“混杂”描述的是不同种类的事物交织在一起的情形；“混淆”则指使事物之间的界限变得模糊，导致误认或误解。还有“混日子”，这是一种口语表达，用来形容那些无所事事、虚度光阴的人的生活状态。这些词语都展现了“混”字在这个发音下所传达出的融合与混沌的概念。</w:t>
      </w:r>
    </w:p>
    <w:p w14:paraId="16EEF229" w14:textId="77777777" w:rsidR="00B352C9" w:rsidRDefault="00B352C9">
      <w:pPr>
        <w:rPr>
          <w:rFonts w:hint="eastAsia"/>
        </w:rPr>
      </w:pPr>
    </w:p>
    <w:p w14:paraId="39123C9A" w14:textId="77777777" w:rsidR="00B352C9" w:rsidRDefault="00B352C9">
      <w:pPr>
        <w:rPr>
          <w:rFonts w:hint="eastAsia"/>
        </w:rPr>
      </w:pPr>
      <w:r>
        <w:rPr>
          <w:rFonts w:hint="eastAsia"/>
        </w:rPr>
        <w:t xml:space="preserve"> </w:t>
      </w:r>
    </w:p>
    <w:p w14:paraId="54C9D3C9" w14:textId="77777777" w:rsidR="00B352C9" w:rsidRDefault="00B352C9">
      <w:pPr>
        <w:rPr>
          <w:rFonts w:hint="eastAsia"/>
        </w:rPr>
      </w:pPr>
      <w:r>
        <w:rPr>
          <w:rFonts w:hint="eastAsia"/>
        </w:rPr>
        <w:t>“混”读作hún时的词组</w:t>
      </w:r>
    </w:p>
    <w:p w14:paraId="626B2793" w14:textId="77777777" w:rsidR="00B352C9" w:rsidRDefault="00B352C9">
      <w:pPr>
        <w:rPr>
          <w:rFonts w:hint="eastAsia"/>
        </w:rPr>
      </w:pPr>
      <w:r>
        <w:rPr>
          <w:rFonts w:hint="eastAsia"/>
        </w:rPr>
        <w:t>另一方面，当“混”被读作hún时，它更多地关联到了水的状态或是个人行为举止方面。例如，“浑水摸鱼”是一个成语，形象地描绘了在混乱或不利的情况下寻找机会的行为。“浑身解数”则是指一个人使出了全部本领去应对某种情况，这里“浑身”意为全身上下，体现了全力以赴的态度。还有“浑然一体”，意味着事物各部分紧密结合，好像天生就是连在一起的一样，没有明显的分界线。这种发音下的“混”字往往带有一种自然、完整的感觉，与hùn的含义形成了鲜明对比。</w:t>
      </w:r>
    </w:p>
    <w:p w14:paraId="2022AC0A" w14:textId="77777777" w:rsidR="00B352C9" w:rsidRDefault="00B352C9">
      <w:pPr>
        <w:rPr>
          <w:rFonts w:hint="eastAsia"/>
        </w:rPr>
      </w:pPr>
    </w:p>
    <w:p w14:paraId="381F5BDF" w14:textId="77777777" w:rsidR="00B352C9" w:rsidRDefault="00B352C9">
      <w:pPr>
        <w:rPr>
          <w:rFonts w:hint="eastAsia"/>
        </w:rPr>
      </w:pPr>
      <w:r>
        <w:rPr>
          <w:rFonts w:hint="eastAsia"/>
        </w:rPr>
        <w:t xml:space="preserve"> </w:t>
      </w:r>
    </w:p>
    <w:p w14:paraId="74ED2359" w14:textId="77777777" w:rsidR="00B352C9" w:rsidRDefault="00B352C9">
      <w:pPr>
        <w:rPr>
          <w:rFonts w:hint="eastAsia"/>
        </w:rPr>
      </w:pPr>
      <w:r>
        <w:rPr>
          <w:rFonts w:hint="eastAsia"/>
        </w:rPr>
        <w:t>多音字的文化意义</w:t>
      </w:r>
    </w:p>
    <w:p w14:paraId="576FB705" w14:textId="77777777" w:rsidR="00B352C9" w:rsidRDefault="00B352C9">
      <w:pPr>
        <w:rPr>
          <w:rFonts w:hint="eastAsia"/>
        </w:rPr>
      </w:pPr>
      <w:r>
        <w:rPr>
          <w:rFonts w:hint="eastAsia"/>
        </w:rPr>
        <w:t>多音字的存在不仅增加了汉语学习的难度，也丰富了语言的表现力和文化内涵。对于“混”这样的多音字来说，理解其不同发音背后的意义变化，可以帮助我们更准确地掌握词汇的使用方法，并且更加深入地体会中国传统文化中对和谐与统一、差异与融合的独特见解。无论是科学研究中的“混”合实验，还是文学作品里人物性格的“混”乱描写，亦或是社会现象中的“混”世哲学讨论，多音字都是汉语这一古老而又充满活力的语言体系中不可或缺的一部分。</w:t>
      </w:r>
    </w:p>
    <w:p w14:paraId="1FD1A95C" w14:textId="77777777" w:rsidR="00B352C9" w:rsidRDefault="00B352C9">
      <w:pPr>
        <w:rPr>
          <w:rFonts w:hint="eastAsia"/>
        </w:rPr>
      </w:pPr>
    </w:p>
    <w:p w14:paraId="3E3D0A5E" w14:textId="77777777" w:rsidR="00B352C9" w:rsidRDefault="00B352C9">
      <w:pPr>
        <w:rPr>
          <w:rFonts w:hint="eastAsia"/>
        </w:rPr>
      </w:pPr>
      <w:r>
        <w:rPr>
          <w:rFonts w:hint="eastAsia"/>
        </w:rPr>
        <w:t xml:space="preserve"> </w:t>
      </w:r>
    </w:p>
    <w:p w14:paraId="54774E9A" w14:textId="77777777" w:rsidR="00B352C9" w:rsidRDefault="00B352C9">
      <w:pPr>
        <w:rPr>
          <w:rFonts w:hint="eastAsia"/>
        </w:rPr>
      </w:pPr>
      <w:r>
        <w:rPr>
          <w:rFonts w:hint="eastAsia"/>
        </w:rPr>
        <w:t>最后的总结</w:t>
      </w:r>
    </w:p>
    <w:p w14:paraId="67EFA1ED" w14:textId="77777777" w:rsidR="00B352C9" w:rsidRDefault="00B352C9">
      <w:pPr>
        <w:rPr>
          <w:rFonts w:hint="eastAsia"/>
        </w:rPr>
      </w:pPr>
      <w:r>
        <w:rPr>
          <w:rFonts w:hint="eastAsia"/>
        </w:rPr>
        <w:t>通过对“混”的多音字分析，我们可以看到即使是同一个汉字，在不同的读音下也能展现出截然不同的面貌。这不仅是汉语独特之处的一个缩影，也是中华文化博大精深的见证。随着时代的发展和社会的变化，“混”字及其相关词汇将继续演变，不断赋予新的含义，成为连接过去与未来的一座桥梁。</w:t>
      </w:r>
    </w:p>
    <w:p w14:paraId="51251F5F" w14:textId="77777777" w:rsidR="00B352C9" w:rsidRDefault="00B352C9">
      <w:pPr>
        <w:rPr>
          <w:rFonts w:hint="eastAsia"/>
        </w:rPr>
      </w:pPr>
    </w:p>
    <w:p w14:paraId="379CAA9C" w14:textId="77777777" w:rsidR="00B352C9" w:rsidRDefault="00B352C9">
      <w:pPr>
        <w:rPr>
          <w:rFonts w:hint="eastAsia"/>
        </w:rPr>
      </w:pPr>
      <w:r>
        <w:rPr>
          <w:rFonts w:hint="eastAsia"/>
        </w:rPr>
        <w:t>本文是由每日作文网(2345lzwz.com)为大家创作</w:t>
      </w:r>
    </w:p>
    <w:p w14:paraId="0828DD02" w14:textId="18315528" w:rsidR="0066508A" w:rsidRDefault="0066508A"/>
    <w:sectPr w:rsidR="00665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8A"/>
    <w:rsid w:val="0066508A"/>
    <w:rsid w:val="00912881"/>
    <w:rsid w:val="00B3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85FB1B-D30D-4E20-AEB9-425DC641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0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0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0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0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0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0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0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0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0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0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0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0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08A"/>
    <w:rPr>
      <w:rFonts w:cstheme="majorBidi"/>
      <w:color w:val="2F5496" w:themeColor="accent1" w:themeShade="BF"/>
      <w:sz w:val="28"/>
      <w:szCs w:val="28"/>
    </w:rPr>
  </w:style>
  <w:style w:type="character" w:customStyle="1" w:styleId="50">
    <w:name w:val="标题 5 字符"/>
    <w:basedOn w:val="a0"/>
    <w:link w:val="5"/>
    <w:uiPriority w:val="9"/>
    <w:semiHidden/>
    <w:rsid w:val="0066508A"/>
    <w:rPr>
      <w:rFonts w:cstheme="majorBidi"/>
      <w:color w:val="2F5496" w:themeColor="accent1" w:themeShade="BF"/>
      <w:sz w:val="24"/>
    </w:rPr>
  </w:style>
  <w:style w:type="character" w:customStyle="1" w:styleId="60">
    <w:name w:val="标题 6 字符"/>
    <w:basedOn w:val="a0"/>
    <w:link w:val="6"/>
    <w:uiPriority w:val="9"/>
    <w:semiHidden/>
    <w:rsid w:val="0066508A"/>
    <w:rPr>
      <w:rFonts w:cstheme="majorBidi"/>
      <w:b/>
      <w:bCs/>
      <w:color w:val="2F5496" w:themeColor="accent1" w:themeShade="BF"/>
    </w:rPr>
  </w:style>
  <w:style w:type="character" w:customStyle="1" w:styleId="70">
    <w:name w:val="标题 7 字符"/>
    <w:basedOn w:val="a0"/>
    <w:link w:val="7"/>
    <w:uiPriority w:val="9"/>
    <w:semiHidden/>
    <w:rsid w:val="0066508A"/>
    <w:rPr>
      <w:rFonts w:cstheme="majorBidi"/>
      <w:b/>
      <w:bCs/>
      <w:color w:val="595959" w:themeColor="text1" w:themeTint="A6"/>
    </w:rPr>
  </w:style>
  <w:style w:type="character" w:customStyle="1" w:styleId="80">
    <w:name w:val="标题 8 字符"/>
    <w:basedOn w:val="a0"/>
    <w:link w:val="8"/>
    <w:uiPriority w:val="9"/>
    <w:semiHidden/>
    <w:rsid w:val="0066508A"/>
    <w:rPr>
      <w:rFonts w:cstheme="majorBidi"/>
      <w:color w:val="595959" w:themeColor="text1" w:themeTint="A6"/>
    </w:rPr>
  </w:style>
  <w:style w:type="character" w:customStyle="1" w:styleId="90">
    <w:name w:val="标题 9 字符"/>
    <w:basedOn w:val="a0"/>
    <w:link w:val="9"/>
    <w:uiPriority w:val="9"/>
    <w:semiHidden/>
    <w:rsid w:val="0066508A"/>
    <w:rPr>
      <w:rFonts w:eastAsiaTheme="majorEastAsia" w:cstheme="majorBidi"/>
      <w:color w:val="595959" w:themeColor="text1" w:themeTint="A6"/>
    </w:rPr>
  </w:style>
  <w:style w:type="paragraph" w:styleId="a3">
    <w:name w:val="Title"/>
    <w:basedOn w:val="a"/>
    <w:next w:val="a"/>
    <w:link w:val="a4"/>
    <w:uiPriority w:val="10"/>
    <w:qFormat/>
    <w:rsid w:val="00665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08A"/>
    <w:pPr>
      <w:spacing w:before="160"/>
      <w:jc w:val="center"/>
    </w:pPr>
    <w:rPr>
      <w:i/>
      <w:iCs/>
      <w:color w:val="404040" w:themeColor="text1" w:themeTint="BF"/>
    </w:rPr>
  </w:style>
  <w:style w:type="character" w:customStyle="1" w:styleId="a8">
    <w:name w:val="引用 字符"/>
    <w:basedOn w:val="a0"/>
    <w:link w:val="a7"/>
    <w:uiPriority w:val="29"/>
    <w:rsid w:val="0066508A"/>
    <w:rPr>
      <w:i/>
      <w:iCs/>
      <w:color w:val="404040" w:themeColor="text1" w:themeTint="BF"/>
    </w:rPr>
  </w:style>
  <w:style w:type="paragraph" w:styleId="a9">
    <w:name w:val="List Paragraph"/>
    <w:basedOn w:val="a"/>
    <w:uiPriority w:val="34"/>
    <w:qFormat/>
    <w:rsid w:val="0066508A"/>
    <w:pPr>
      <w:ind w:left="720"/>
      <w:contextualSpacing/>
    </w:pPr>
  </w:style>
  <w:style w:type="character" w:styleId="aa">
    <w:name w:val="Intense Emphasis"/>
    <w:basedOn w:val="a0"/>
    <w:uiPriority w:val="21"/>
    <w:qFormat/>
    <w:rsid w:val="0066508A"/>
    <w:rPr>
      <w:i/>
      <w:iCs/>
      <w:color w:val="2F5496" w:themeColor="accent1" w:themeShade="BF"/>
    </w:rPr>
  </w:style>
  <w:style w:type="paragraph" w:styleId="ab">
    <w:name w:val="Intense Quote"/>
    <w:basedOn w:val="a"/>
    <w:next w:val="a"/>
    <w:link w:val="ac"/>
    <w:uiPriority w:val="30"/>
    <w:qFormat/>
    <w:rsid w:val="00665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08A"/>
    <w:rPr>
      <w:i/>
      <w:iCs/>
      <w:color w:val="2F5496" w:themeColor="accent1" w:themeShade="BF"/>
    </w:rPr>
  </w:style>
  <w:style w:type="character" w:styleId="ad">
    <w:name w:val="Intense Reference"/>
    <w:basedOn w:val="a0"/>
    <w:uiPriority w:val="32"/>
    <w:qFormat/>
    <w:rsid w:val="00665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