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61DA" w14:textId="77777777" w:rsidR="004A7AA1" w:rsidRDefault="004A7AA1">
      <w:pPr>
        <w:rPr>
          <w:rFonts w:hint="eastAsia"/>
        </w:rPr>
      </w:pPr>
      <w:r>
        <w:rPr>
          <w:rFonts w:hint="eastAsia"/>
        </w:rPr>
        <w:t>混怎么的拼音：hùn zěnme</w:t>
      </w:r>
    </w:p>
    <w:p w14:paraId="1B77AA1E" w14:textId="77777777" w:rsidR="004A7AA1" w:rsidRDefault="004A7AA1">
      <w:pPr>
        <w:rPr>
          <w:rFonts w:hint="eastAsia"/>
        </w:rPr>
      </w:pPr>
      <w:r>
        <w:rPr>
          <w:rFonts w:hint="eastAsia"/>
        </w:rPr>
        <w:t>在汉语拼音中，“混怎么”被标注为“hùn zěnme”。这个组合词并非一个标准的中文词汇，它可能是日常口语中某些表达的非正式缩写或者是网络语言的一部分。为了更好地理解这个拼音组合以及其可能的含义，我们可以先从单个汉字的拼音开始探讨。</w:t>
      </w:r>
    </w:p>
    <w:p w14:paraId="3EE085AA" w14:textId="77777777" w:rsidR="004A7AA1" w:rsidRDefault="004A7AA1">
      <w:pPr>
        <w:rPr>
          <w:rFonts w:hint="eastAsia"/>
        </w:rPr>
      </w:pPr>
    </w:p>
    <w:p w14:paraId="059BBF15" w14:textId="77777777" w:rsidR="004A7AA1" w:rsidRDefault="004A7AA1">
      <w:pPr>
        <w:rPr>
          <w:rFonts w:hint="eastAsia"/>
        </w:rPr>
      </w:pPr>
      <w:r>
        <w:rPr>
          <w:rFonts w:hint="eastAsia"/>
        </w:rPr>
        <w:t xml:space="preserve"> </w:t>
      </w:r>
    </w:p>
    <w:p w14:paraId="2FA7DA39" w14:textId="77777777" w:rsidR="004A7AA1" w:rsidRDefault="004A7AA1">
      <w:pPr>
        <w:rPr>
          <w:rFonts w:hint="eastAsia"/>
        </w:rPr>
      </w:pPr>
      <w:r>
        <w:rPr>
          <w:rFonts w:hint="eastAsia"/>
        </w:rPr>
        <w:t>“混”的拼音与含义</w:t>
      </w:r>
    </w:p>
    <w:p w14:paraId="43158348" w14:textId="77777777" w:rsidR="004A7AA1" w:rsidRDefault="004A7AA1">
      <w:pPr>
        <w:rPr>
          <w:rFonts w:hint="eastAsia"/>
        </w:rPr>
      </w:pPr>
      <w:r>
        <w:rPr>
          <w:rFonts w:hint="eastAsia"/>
        </w:rPr>
        <w:t>“混”的拼音是“hùn”，它是一个多义词，在不同的语境下有不同的解释。它可以指混乱、混淆的状态，如“混战”表示没有秩序的战斗；也可以表示混合、掺杂，比如“混水摸鱼”指的是在复杂或混乱的情况下获取利益。“混”还可以用来描述一种不认真的态度，例如“混日子”意味着得过且过的生活方式。在某些情况下，“混”也用于称呼群体中的一员，特别是当提及那些不太认真对待工作或学习的人时。</w:t>
      </w:r>
    </w:p>
    <w:p w14:paraId="4114691C" w14:textId="77777777" w:rsidR="004A7AA1" w:rsidRDefault="004A7AA1">
      <w:pPr>
        <w:rPr>
          <w:rFonts w:hint="eastAsia"/>
        </w:rPr>
      </w:pPr>
    </w:p>
    <w:p w14:paraId="77DA458C" w14:textId="77777777" w:rsidR="004A7AA1" w:rsidRDefault="004A7AA1">
      <w:pPr>
        <w:rPr>
          <w:rFonts w:hint="eastAsia"/>
        </w:rPr>
      </w:pPr>
      <w:r>
        <w:rPr>
          <w:rFonts w:hint="eastAsia"/>
        </w:rPr>
        <w:t xml:space="preserve"> </w:t>
      </w:r>
    </w:p>
    <w:p w14:paraId="38AA99A3" w14:textId="77777777" w:rsidR="004A7AA1" w:rsidRDefault="004A7AA1">
      <w:pPr>
        <w:rPr>
          <w:rFonts w:hint="eastAsia"/>
        </w:rPr>
      </w:pPr>
      <w:r>
        <w:rPr>
          <w:rFonts w:hint="eastAsia"/>
        </w:rPr>
        <w:t>“怎么”的拼音与用法</w:t>
      </w:r>
    </w:p>
    <w:p w14:paraId="5F7B69E8" w14:textId="77777777" w:rsidR="004A7AA1" w:rsidRDefault="004A7AA1">
      <w:pPr>
        <w:rPr>
          <w:rFonts w:hint="eastAsia"/>
        </w:rPr>
      </w:pPr>
      <w:r>
        <w:rPr>
          <w:rFonts w:hint="eastAsia"/>
        </w:rPr>
        <w:t>“怎么”的拼音是“zěnme”，这是中文里非常常见的疑问词组，通常用来询问方式、方法或原因。例如，“你怎么来？”是在问对方到达的方式；“这怎么可以？”则是在质疑某个行为或情况的可能性或合理性。在口语交流中，“怎么”经常被用来引导问题，表达疑惑、惊讶或者不满等情感。“怎么”也是构成反问句的重要组成部分，如“你怎么不知道呢？”这样的句子实际上是在强调说话人认为对方应该知道某件事情。</w:t>
      </w:r>
    </w:p>
    <w:p w14:paraId="78BAC83D" w14:textId="77777777" w:rsidR="004A7AA1" w:rsidRDefault="004A7AA1">
      <w:pPr>
        <w:rPr>
          <w:rFonts w:hint="eastAsia"/>
        </w:rPr>
      </w:pPr>
    </w:p>
    <w:p w14:paraId="254E0C34" w14:textId="77777777" w:rsidR="004A7AA1" w:rsidRDefault="004A7AA1">
      <w:pPr>
        <w:rPr>
          <w:rFonts w:hint="eastAsia"/>
        </w:rPr>
      </w:pPr>
      <w:r>
        <w:rPr>
          <w:rFonts w:hint="eastAsia"/>
        </w:rPr>
        <w:t xml:space="preserve"> </w:t>
      </w:r>
    </w:p>
    <w:p w14:paraId="5DD9467A" w14:textId="77777777" w:rsidR="004A7AA1" w:rsidRDefault="004A7AA1">
      <w:pPr>
        <w:rPr>
          <w:rFonts w:hint="eastAsia"/>
        </w:rPr>
      </w:pPr>
      <w:r>
        <w:rPr>
          <w:rFonts w:hint="eastAsia"/>
        </w:rPr>
        <w:t>“混怎么”的潜在含义与使用场景</w:t>
      </w:r>
    </w:p>
    <w:p w14:paraId="0F266502" w14:textId="77777777" w:rsidR="004A7AA1" w:rsidRDefault="004A7AA1">
      <w:pPr>
        <w:rPr>
          <w:rFonts w:hint="eastAsia"/>
        </w:rPr>
      </w:pPr>
      <w:r>
        <w:rPr>
          <w:rFonts w:hint="eastAsia"/>
        </w:rPr>
        <w:t>当我们把“混”和“怎么”结合在一起作为“混怎么”时，这个词语并没有固定的定义，它的意义更多地依赖于上下文。在一些非正式的对话中，“混怎么”可能会用来形容一个人在面对困难或挑战时不知所措的状态，类似于“乱了阵脚怎么办”。在网络环境中，“混怎么”有时也被用作一种幽默或调侃的方式，比如说“今天又混怎么过去了”，这里表达了说话人对于一天无所事事的态度。然而，值得注意的是，由于这不是一个标准的中文词汇，它的使用范围相对有限，并且主要局限于特定的社交圈子里。</w:t>
      </w:r>
    </w:p>
    <w:p w14:paraId="78E522A2" w14:textId="77777777" w:rsidR="004A7AA1" w:rsidRDefault="004A7AA1">
      <w:pPr>
        <w:rPr>
          <w:rFonts w:hint="eastAsia"/>
        </w:rPr>
      </w:pPr>
    </w:p>
    <w:p w14:paraId="72289ECC" w14:textId="77777777" w:rsidR="004A7AA1" w:rsidRDefault="004A7AA1">
      <w:pPr>
        <w:rPr>
          <w:rFonts w:hint="eastAsia"/>
        </w:rPr>
      </w:pPr>
      <w:r>
        <w:rPr>
          <w:rFonts w:hint="eastAsia"/>
        </w:rPr>
        <w:t xml:space="preserve"> </w:t>
      </w:r>
    </w:p>
    <w:p w14:paraId="6E7CB0EA" w14:textId="77777777" w:rsidR="004A7AA1" w:rsidRDefault="004A7AA1">
      <w:pPr>
        <w:rPr>
          <w:rFonts w:hint="eastAsia"/>
        </w:rPr>
      </w:pPr>
      <w:r>
        <w:rPr>
          <w:rFonts w:hint="eastAsia"/>
        </w:rPr>
        <w:t>最后的总结</w:t>
      </w:r>
    </w:p>
    <w:p w14:paraId="37AB9732" w14:textId="77777777" w:rsidR="004A7AA1" w:rsidRDefault="004A7AA1">
      <w:pPr>
        <w:rPr>
          <w:rFonts w:hint="eastAsia"/>
        </w:rPr>
      </w:pPr>
      <w:r>
        <w:rPr>
          <w:rFonts w:hint="eastAsia"/>
        </w:rPr>
        <w:t>“混怎么”的拼音是“hùn zěnme”，虽然它不是一个正式的中文词汇，但在口语和网络语言中有一定的应用。通过了解“混”和“怎么”各自的含义，我们可以更准确地把握“混怎么”在不同情境下的潜在意义。随着时代的发展和社会的变化，语言也在不断演变，新的词汇和表达方式不断涌现。因此，即便是像“混怎么”这样看似随意的组合，也能反映出当代社会的语言特色和人们的思维方式。</w:t>
      </w:r>
    </w:p>
    <w:p w14:paraId="02D828FF" w14:textId="77777777" w:rsidR="004A7AA1" w:rsidRDefault="004A7AA1">
      <w:pPr>
        <w:rPr>
          <w:rFonts w:hint="eastAsia"/>
        </w:rPr>
      </w:pPr>
    </w:p>
    <w:p w14:paraId="3609E303" w14:textId="77777777" w:rsidR="004A7AA1" w:rsidRDefault="004A7AA1">
      <w:pPr>
        <w:rPr>
          <w:rFonts w:hint="eastAsia"/>
        </w:rPr>
      </w:pPr>
      <w:r>
        <w:rPr>
          <w:rFonts w:hint="eastAsia"/>
        </w:rPr>
        <w:t>本文是由每日作文网(2345lzwz.com)为大家创作</w:t>
      </w:r>
    </w:p>
    <w:p w14:paraId="4A1DE79D" w14:textId="39A97C14" w:rsidR="00036704" w:rsidRDefault="00036704"/>
    <w:sectPr w:rsidR="00036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04"/>
    <w:rsid w:val="00036704"/>
    <w:rsid w:val="004A7AA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28F273-1F4B-4028-A271-D7480FDB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704"/>
    <w:rPr>
      <w:rFonts w:cstheme="majorBidi"/>
      <w:color w:val="2F5496" w:themeColor="accent1" w:themeShade="BF"/>
      <w:sz w:val="28"/>
      <w:szCs w:val="28"/>
    </w:rPr>
  </w:style>
  <w:style w:type="character" w:customStyle="1" w:styleId="50">
    <w:name w:val="标题 5 字符"/>
    <w:basedOn w:val="a0"/>
    <w:link w:val="5"/>
    <w:uiPriority w:val="9"/>
    <w:semiHidden/>
    <w:rsid w:val="00036704"/>
    <w:rPr>
      <w:rFonts w:cstheme="majorBidi"/>
      <w:color w:val="2F5496" w:themeColor="accent1" w:themeShade="BF"/>
      <w:sz w:val="24"/>
    </w:rPr>
  </w:style>
  <w:style w:type="character" w:customStyle="1" w:styleId="60">
    <w:name w:val="标题 6 字符"/>
    <w:basedOn w:val="a0"/>
    <w:link w:val="6"/>
    <w:uiPriority w:val="9"/>
    <w:semiHidden/>
    <w:rsid w:val="00036704"/>
    <w:rPr>
      <w:rFonts w:cstheme="majorBidi"/>
      <w:b/>
      <w:bCs/>
      <w:color w:val="2F5496" w:themeColor="accent1" w:themeShade="BF"/>
    </w:rPr>
  </w:style>
  <w:style w:type="character" w:customStyle="1" w:styleId="70">
    <w:name w:val="标题 7 字符"/>
    <w:basedOn w:val="a0"/>
    <w:link w:val="7"/>
    <w:uiPriority w:val="9"/>
    <w:semiHidden/>
    <w:rsid w:val="00036704"/>
    <w:rPr>
      <w:rFonts w:cstheme="majorBidi"/>
      <w:b/>
      <w:bCs/>
      <w:color w:val="595959" w:themeColor="text1" w:themeTint="A6"/>
    </w:rPr>
  </w:style>
  <w:style w:type="character" w:customStyle="1" w:styleId="80">
    <w:name w:val="标题 8 字符"/>
    <w:basedOn w:val="a0"/>
    <w:link w:val="8"/>
    <w:uiPriority w:val="9"/>
    <w:semiHidden/>
    <w:rsid w:val="00036704"/>
    <w:rPr>
      <w:rFonts w:cstheme="majorBidi"/>
      <w:color w:val="595959" w:themeColor="text1" w:themeTint="A6"/>
    </w:rPr>
  </w:style>
  <w:style w:type="character" w:customStyle="1" w:styleId="90">
    <w:name w:val="标题 9 字符"/>
    <w:basedOn w:val="a0"/>
    <w:link w:val="9"/>
    <w:uiPriority w:val="9"/>
    <w:semiHidden/>
    <w:rsid w:val="00036704"/>
    <w:rPr>
      <w:rFonts w:eastAsiaTheme="majorEastAsia" w:cstheme="majorBidi"/>
      <w:color w:val="595959" w:themeColor="text1" w:themeTint="A6"/>
    </w:rPr>
  </w:style>
  <w:style w:type="paragraph" w:styleId="a3">
    <w:name w:val="Title"/>
    <w:basedOn w:val="a"/>
    <w:next w:val="a"/>
    <w:link w:val="a4"/>
    <w:uiPriority w:val="10"/>
    <w:qFormat/>
    <w:rsid w:val="00036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704"/>
    <w:pPr>
      <w:spacing w:before="160"/>
      <w:jc w:val="center"/>
    </w:pPr>
    <w:rPr>
      <w:i/>
      <w:iCs/>
      <w:color w:val="404040" w:themeColor="text1" w:themeTint="BF"/>
    </w:rPr>
  </w:style>
  <w:style w:type="character" w:customStyle="1" w:styleId="a8">
    <w:name w:val="引用 字符"/>
    <w:basedOn w:val="a0"/>
    <w:link w:val="a7"/>
    <w:uiPriority w:val="29"/>
    <w:rsid w:val="00036704"/>
    <w:rPr>
      <w:i/>
      <w:iCs/>
      <w:color w:val="404040" w:themeColor="text1" w:themeTint="BF"/>
    </w:rPr>
  </w:style>
  <w:style w:type="paragraph" w:styleId="a9">
    <w:name w:val="List Paragraph"/>
    <w:basedOn w:val="a"/>
    <w:uiPriority w:val="34"/>
    <w:qFormat/>
    <w:rsid w:val="00036704"/>
    <w:pPr>
      <w:ind w:left="720"/>
      <w:contextualSpacing/>
    </w:pPr>
  </w:style>
  <w:style w:type="character" w:styleId="aa">
    <w:name w:val="Intense Emphasis"/>
    <w:basedOn w:val="a0"/>
    <w:uiPriority w:val="21"/>
    <w:qFormat/>
    <w:rsid w:val="00036704"/>
    <w:rPr>
      <w:i/>
      <w:iCs/>
      <w:color w:val="2F5496" w:themeColor="accent1" w:themeShade="BF"/>
    </w:rPr>
  </w:style>
  <w:style w:type="paragraph" w:styleId="ab">
    <w:name w:val="Intense Quote"/>
    <w:basedOn w:val="a"/>
    <w:next w:val="a"/>
    <w:link w:val="ac"/>
    <w:uiPriority w:val="30"/>
    <w:qFormat/>
    <w:rsid w:val="00036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704"/>
    <w:rPr>
      <w:i/>
      <w:iCs/>
      <w:color w:val="2F5496" w:themeColor="accent1" w:themeShade="BF"/>
    </w:rPr>
  </w:style>
  <w:style w:type="character" w:styleId="ad">
    <w:name w:val="Intense Reference"/>
    <w:basedOn w:val="a0"/>
    <w:uiPriority w:val="32"/>
    <w:qFormat/>
    <w:rsid w:val="00036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