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71255" w14:textId="77777777" w:rsidR="00464CAF" w:rsidRDefault="00464CAF">
      <w:pPr>
        <w:rPr>
          <w:rFonts w:hint="eastAsia"/>
        </w:rPr>
      </w:pPr>
      <w:r>
        <w:rPr>
          <w:rFonts w:hint="eastAsia"/>
        </w:rPr>
        <w:t>混天绫的拼音：hùn tiān líng</w:t>
      </w:r>
    </w:p>
    <w:p w14:paraId="33FAEB93" w14:textId="77777777" w:rsidR="00464CAF" w:rsidRDefault="00464CAF">
      <w:pPr>
        <w:rPr>
          <w:rFonts w:hint="eastAsia"/>
        </w:rPr>
      </w:pPr>
      <w:r>
        <w:rPr>
          <w:rFonts w:hint="eastAsia"/>
        </w:rPr>
        <w:t xml:space="preserve"> </w:t>
      </w:r>
    </w:p>
    <w:p w14:paraId="056201F6" w14:textId="77777777" w:rsidR="00464CAF" w:rsidRDefault="00464CAF">
      <w:pPr>
        <w:rPr>
          <w:rFonts w:hint="eastAsia"/>
        </w:rPr>
      </w:pPr>
      <w:r>
        <w:rPr>
          <w:rFonts w:hint="eastAsia"/>
        </w:rPr>
        <w:t>在中国古代神话中，混天绫是一种神秘而强大的法宝，其名以汉语拼音表示为 "hùn tiān líng"。这个名称不仅揭示了它的起源和特性，也承载着深厚的文化意义。在《封神演义》这部古典小说里，混天绫被描述为哪吒所拥有的四件宝物之一，它能够变化无穷，是战斗中的利器。此法宝由女娲娘娘所赐，用以帮助哪吒对抗邪恶力量，保护正义与和平。</w:t>
      </w:r>
    </w:p>
    <w:p w14:paraId="2D49719B" w14:textId="77777777" w:rsidR="00464CAF" w:rsidRDefault="00464CAF">
      <w:pPr>
        <w:rPr>
          <w:rFonts w:hint="eastAsia"/>
        </w:rPr>
      </w:pPr>
    </w:p>
    <w:p w14:paraId="6500A5B8" w14:textId="77777777" w:rsidR="00464CAF" w:rsidRDefault="00464CAF">
      <w:pPr>
        <w:rPr>
          <w:rFonts w:hint="eastAsia"/>
        </w:rPr>
      </w:pPr>
      <w:r>
        <w:rPr>
          <w:rFonts w:hint="eastAsia"/>
        </w:rPr>
        <w:t xml:space="preserve"> </w:t>
      </w:r>
    </w:p>
    <w:p w14:paraId="608916AF" w14:textId="77777777" w:rsidR="00464CAF" w:rsidRDefault="00464CAF">
      <w:pPr>
        <w:rPr>
          <w:rFonts w:hint="eastAsia"/>
        </w:rPr>
      </w:pPr>
      <w:r>
        <w:rPr>
          <w:rFonts w:hint="eastAsia"/>
        </w:rPr>
        <w:t>历史背景与文化意义</w:t>
      </w:r>
    </w:p>
    <w:p w14:paraId="34EBE889" w14:textId="77777777" w:rsidR="00464CAF" w:rsidRDefault="00464CAF">
      <w:pPr>
        <w:rPr>
          <w:rFonts w:hint="eastAsia"/>
        </w:rPr>
      </w:pPr>
      <w:r>
        <w:rPr>
          <w:rFonts w:hint="eastAsia"/>
        </w:rPr>
        <w:t xml:space="preserve"> </w:t>
      </w:r>
    </w:p>
    <w:p w14:paraId="6C8CA7DB" w14:textId="77777777" w:rsidR="00464CAF" w:rsidRDefault="00464CAF">
      <w:pPr>
        <w:rPr>
          <w:rFonts w:hint="eastAsia"/>
        </w:rPr>
      </w:pPr>
      <w:r>
        <w:rPr>
          <w:rFonts w:hint="eastAsia"/>
        </w:rPr>
        <w:t>追溯到远古时期，中国的神话传说中充满了各种各样的神器和法宝，这些物件往往具有超自然的力量，并且与特定的神祇或英雄人物相关联。混天绫便是这样一个充满传奇色彩的存在。在中国传统文化中，红色象征吉祥、幸福以及胜利，而混天绫的颜色正是鲜艳的红色，这使得它不仅是战斗中的武器，更成为了美好寓意的载体。在许多民俗活动中，红绫也被用来作为装饰品，寄托人们对未来的希望和祝愿。</w:t>
      </w:r>
    </w:p>
    <w:p w14:paraId="6F059F3F" w14:textId="77777777" w:rsidR="00464CAF" w:rsidRDefault="00464CAF">
      <w:pPr>
        <w:rPr>
          <w:rFonts w:hint="eastAsia"/>
        </w:rPr>
      </w:pPr>
    </w:p>
    <w:p w14:paraId="38CD337C" w14:textId="77777777" w:rsidR="00464CAF" w:rsidRDefault="00464CAF">
      <w:pPr>
        <w:rPr>
          <w:rFonts w:hint="eastAsia"/>
        </w:rPr>
      </w:pPr>
      <w:r>
        <w:rPr>
          <w:rFonts w:hint="eastAsia"/>
        </w:rPr>
        <w:t xml:space="preserve"> </w:t>
      </w:r>
    </w:p>
    <w:p w14:paraId="42871019" w14:textId="77777777" w:rsidR="00464CAF" w:rsidRDefault="00464CAF">
      <w:pPr>
        <w:rPr>
          <w:rFonts w:hint="eastAsia"/>
        </w:rPr>
      </w:pPr>
      <w:r>
        <w:rPr>
          <w:rFonts w:hint="eastAsia"/>
        </w:rPr>
        <w:t>文学作品中的描绘</w:t>
      </w:r>
    </w:p>
    <w:p w14:paraId="4807E9E6" w14:textId="77777777" w:rsidR="00464CAF" w:rsidRDefault="00464CAF">
      <w:pPr>
        <w:rPr>
          <w:rFonts w:hint="eastAsia"/>
        </w:rPr>
      </w:pPr>
      <w:r>
        <w:rPr>
          <w:rFonts w:hint="eastAsia"/>
        </w:rPr>
        <w:t xml:space="preserve"> </w:t>
      </w:r>
    </w:p>
    <w:p w14:paraId="0CD99DAF" w14:textId="77777777" w:rsidR="00464CAF" w:rsidRDefault="00464CAF">
      <w:pPr>
        <w:rPr>
          <w:rFonts w:hint="eastAsia"/>
        </w:rPr>
      </w:pPr>
      <w:r>
        <w:rPr>
          <w:rFonts w:hint="eastAsia"/>
        </w:rPr>
        <w:t>《封神演义》作为一部广为人知的小说，详细地记录了混天绫的故事。书中描写混天绫可以自由伸缩，变大变小，甚至能化作无数条丝线，束缚敌人。它还可以发出强烈的光芒，使对手眼花缭乱，失去战斗力。在故事中，哪吒使用混天绫击败了许多强大的敌人，成为了一位勇敢无畏的小英雄。通过这样的叙述，作者不仅展现了这件法宝的强大威力，同时也强调了正义终将战胜邪恶的主题思想。</w:t>
      </w:r>
    </w:p>
    <w:p w14:paraId="20011B19" w14:textId="77777777" w:rsidR="00464CAF" w:rsidRDefault="00464CAF">
      <w:pPr>
        <w:rPr>
          <w:rFonts w:hint="eastAsia"/>
        </w:rPr>
      </w:pPr>
    </w:p>
    <w:p w14:paraId="7ABD5B1F" w14:textId="77777777" w:rsidR="00464CAF" w:rsidRDefault="00464CAF">
      <w:pPr>
        <w:rPr>
          <w:rFonts w:hint="eastAsia"/>
        </w:rPr>
      </w:pPr>
      <w:r>
        <w:rPr>
          <w:rFonts w:hint="eastAsia"/>
        </w:rPr>
        <w:t xml:space="preserve"> </w:t>
      </w:r>
    </w:p>
    <w:p w14:paraId="1FD55FE9" w14:textId="77777777" w:rsidR="00464CAF" w:rsidRDefault="00464CAF">
      <w:pPr>
        <w:rPr>
          <w:rFonts w:hint="eastAsia"/>
        </w:rPr>
      </w:pPr>
      <w:r>
        <w:rPr>
          <w:rFonts w:hint="eastAsia"/>
        </w:rPr>
        <w:t>艺术表现与现代影响</w:t>
      </w:r>
    </w:p>
    <w:p w14:paraId="786A5B28" w14:textId="77777777" w:rsidR="00464CAF" w:rsidRDefault="00464CAF">
      <w:pPr>
        <w:rPr>
          <w:rFonts w:hint="eastAsia"/>
        </w:rPr>
      </w:pPr>
      <w:r>
        <w:rPr>
          <w:rFonts w:hint="eastAsia"/>
        </w:rPr>
        <w:t xml:space="preserve"> </w:t>
      </w:r>
    </w:p>
    <w:p w14:paraId="505124FF" w14:textId="77777777" w:rsidR="00464CAF" w:rsidRDefault="00464CAF">
      <w:pPr>
        <w:rPr>
          <w:rFonts w:hint="eastAsia"/>
        </w:rPr>
      </w:pPr>
      <w:r>
        <w:rPr>
          <w:rFonts w:hint="eastAsia"/>
        </w:rPr>
        <w:t>随着时间的推移，混天绫的形象逐渐从文字走向了视觉艺术领域。在动画片、电视剧以及电影等多媒体平台上，我们都可以看到混天绫的身影。尤其是在一些改编自《封神演义》的作品中，创作者们利用现代技术赋予了混天绫更加生动逼真的外观和特效。例如，在某些动画版本里，当混天绫展开时，会伴随着绚丽多彩的光影效果，仿佛真有生命一般舞动于空中。这种创新性的演绎方式不仅让古老的神话故事焕发出了新的活力，也为年轻一代提供了了解传统文化的机会。</w:t>
      </w:r>
    </w:p>
    <w:p w14:paraId="6374F814" w14:textId="77777777" w:rsidR="00464CAF" w:rsidRDefault="00464CAF">
      <w:pPr>
        <w:rPr>
          <w:rFonts w:hint="eastAsia"/>
        </w:rPr>
      </w:pPr>
    </w:p>
    <w:p w14:paraId="4613D22B" w14:textId="77777777" w:rsidR="00464CAF" w:rsidRDefault="00464CAF">
      <w:pPr>
        <w:rPr>
          <w:rFonts w:hint="eastAsia"/>
        </w:rPr>
      </w:pPr>
      <w:r>
        <w:rPr>
          <w:rFonts w:hint="eastAsia"/>
        </w:rPr>
        <w:t xml:space="preserve"> </w:t>
      </w:r>
    </w:p>
    <w:p w14:paraId="22ABEF40" w14:textId="77777777" w:rsidR="00464CAF" w:rsidRDefault="00464CAF">
      <w:pPr>
        <w:rPr>
          <w:rFonts w:hint="eastAsia"/>
        </w:rPr>
      </w:pPr>
      <w:r>
        <w:rPr>
          <w:rFonts w:hint="eastAsia"/>
        </w:rPr>
        <w:t>最后的总结</w:t>
      </w:r>
    </w:p>
    <w:p w14:paraId="3CD72CEA" w14:textId="77777777" w:rsidR="00464CAF" w:rsidRDefault="00464CAF">
      <w:pPr>
        <w:rPr>
          <w:rFonts w:hint="eastAsia"/>
        </w:rPr>
      </w:pPr>
      <w:r>
        <w:rPr>
          <w:rFonts w:hint="eastAsia"/>
        </w:rPr>
        <w:t xml:space="preserve"> </w:t>
      </w:r>
    </w:p>
    <w:p w14:paraId="0B465573" w14:textId="77777777" w:rsidR="00464CAF" w:rsidRDefault="00464CAF">
      <w:pPr>
        <w:rPr>
          <w:rFonts w:hint="eastAsia"/>
        </w:rPr>
      </w:pPr>
      <w:r>
        <w:rPr>
          <w:rFonts w:hint="eastAsia"/>
        </w:rPr>
        <w:t>混天绫不仅仅是一件神话中的法宝，它更是连接过去与现在、传统与创新的重要纽带。从古代文献到当代影视作品，混天绫始终保持着独特的魅力，吸引着无数人去探索和欣赏。在这个过程中，我们也得以领略到中国悠久的历史文化和丰富的想象力所带来的无限可能。无论是作为文化遗产还是创意灵感来源，混天绫都将继续在人们心中占据一席之地。</w:t>
      </w:r>
    </w:p>
    <w:p w14:paraId="18C33B47" w14:textId="77777777" w:rsidR="00464CAF" w:rsidRDefault="00464CAF">
      <w:pPr>
        <w:rPr>
          <w:rFonts w:hint="eastAsia"/>
        </w:rPr>
      </w:pPr>
    </w:p>
    <w:p w14:paraId="061CCB29" w14:textId="77777777" w:rsidR="00464CAF" w:rsidRDefault="00464CAF">
      <w:pPr>
        <w:rPr>
          <w:rFonts w:hint="eastAsia"/>
        </w:rPr>
      </w:pPr>
      <w:r>
        <w:rPr>
          <w:rFonts w:hint="eastAsia"/>
        </w:rPr>
        <w:t>本文是由每日作文网(2345lzwz.com)为大家创作</w:t>
      </w:r>
    </w:p>
    <w:p w14:paraId="6A88B2F8" w14:textId="14C5DF86" w:rsidR="001566DD" w:rsidRDefault="001566DD"/>
    <w:sectPr w:rsidR="001566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6DD"/>
    <w:rsid w:val="001566DD"/>
    <w:rsid w:val="00464CAF"/>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9E12F7-DA10-43A4-9F48-04ECF879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66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66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66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66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66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66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66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66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66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66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66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66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66DD"/>
    <w:rPr>
      <w:rFonts w:cstheme="majorBidi"/>
      <w:color w:val="2F5496" w:themeColor="accent1" w:themeShade="BF"/>
      <w:sz w:val="28"/>
      <w:szCs w:val="28"/>
    </w:rPr>
  </w:style>
  <w:style w:type="character" w:customStyle="1" w:styleId="50">
    <w:name w:val="标题 5 字符"/>
    <w:basedOn w:val="a0"/>
    <w:link w:val="5"/>
    <w:uiPriority w:val="9"/>
    <w:semiHidden/>
    <w:rsid w:val="001566DD"/>
    <w:rPr>
      <w:rFonts w:cstheme="majorBidi"/>
      <w:color w:val="2F5496" w:themeColor="accent1" w:themeShade="BF"/>
      <w:sz w:val="24"/>
    </w:rPr>
  </w:style>
  <w:style w:type="character" w:customStyle="1" w:styleId="60">
    <w:name w:val="标题 6 字符"/>
    <w:basedOn w:val="a0"/>
    <w:link w:val="6"/>
    <w:uiPriority w:val="9"/>
    <w:semiHidden/>
    <w:rsid w:val="001566DD"/>
    <w:rPr>
      <w:rFonts w:cstheme="majorBidi"/>
      <w:b/>
      <w:bCs/>
      <w:color w:val="2F5496" w:themeColor="accent1" w:themeShade="BF"/>
    </w:rPr>
  </w:style>
  <w:style w:type="character" w:customStyle="1" w:styleId="70">
    <w:name w:val="标题 7 字符"/>
    <w:basedOn w:val="a0"/>
    <w:link w:val="7"/>
    <w:uiPriority w:val="9"/>
    <w:semiHidden/>
    <w:rsid w:val="001566DD"/>
    <w:rPr>
      <w:rFonts w:cstheme="majorBidi"/>
      <w:b/>
      <w:bCs/>
      <w:color w:val="595959" w:themeColor="text1" w:themeTint="A6"/>
    </w:rPr>
  </w:style>
  <w:style w:type="character" w:customStyle="1" w:styleId="80">
    <w:name w:val="标题 8 字符"/>
    <w:basedOn w:val="a0"/>
    <w:link w:val="8"/>
    <w:uiPriority w:val="9"/>
    <w:semiHidden/>
    <w:rsid w:val="001566DD"/>
    <w:rPr>
      <w:rFonts w:cstheme="majorBidi"/>
      <w:color w:val="595959" w:themeColor="text1" w:themeTint="A6"/>
    </w:rPr>
  </w:style>
  <w:style w:type="character" w:customStyle="1" w:styleId="90">
    <w:name w:val="标题 9 字符"/>
    <w:basedOn w:val="a0"/>
    <w:link w:val="9"/>
    <w:uiPriority w:val="9"/>
    <w:semiHidden/>
    <w:rsid w:val="001566DD"/>
    <w:rPr>
      <w:rFonts w:eastAsiaTheme="majorEastAsia" w:cstheme="majorBidi"/>
      <w:color w:val="595959" w:themeColor="text1" w:themeTint="A6"/>
    </w:rPr>
  </w:style>
  <w:style w:type="paragraph" w:styleId="a3">
    <w:name w:val="Title"/>
    <w:basedOn w:val="a"/>
    <w:next w:val="a"/>
    <w:link w:val="a4"/>
    <w:uiPriority w:val="10"/>
    <w:qFormat/>
    <w:rsid w:val="001566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66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66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66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66DD"/>
    <w:pPr>
      <w:spacing w:before="160"/>
      <w:jc w:val="center"/>
    </w:pPr>
    <w:rPr>
      <w:i/>
      <w:iCs/>
      <w:color w:val="404040" w:themeColor="text1" w:themeTint="BF"/>
    </w:rPr>
  </w:style>
  <w:style w:type="character" w:customStyle="1" w:styleId="a8">
    <w:name w:val="引用 字符"/>
    <w:basedOn w:val="a0"/>
    <w:link w:val="a7"/>
    <w:uiPriority w:val="29"/>
    <w:rsid w:val="001566DD"/>
    <w:rPr>
      <w:i/>
      <w:iCs/>
      <w:color w:val="404040" w:themeColor="text1" w:themeTint="BF"/>
    </w:rPr>
  </w:style>
  <w:style w:type="paragraph" w:styleId="a9">
    <w:name w:val="List Paragraph"/>
    <w:basedOn w:val="a"/>
    <w:uiPriority w:val="34"/>
    <w:qFormat/>
    <w:rsid w:val="001566DD"/>
    <w:pPr>
      <w:ind w:left="720"/>
      <w:contextualSpacing/>
    </w:pPr>
  </w:style>
  <w:style w:type="character" w:styleId="aa">
    <w:name w:val="Intense Emphasis"/>
    <w:basedOn w:val="a0"/>
    <w:uiPriority w:val="21"/>
    <w:qFormat/>
    <w:rsid w:val="001566DD"/>
    <w:rPr>
      <w:i/>
      <w:iCs/>
      <w:color w:val="2F5496" w:themeColor="accent1" w:themeShade="BF"/>
    </w:rPr>
  </w:style>
  <w:style w:type="paragraph" w:styleId="ab">
    <w:name w:val="Intense Quote"/>
    <w:basedOn w:val="a"/>
    <w:next w:val="a"/>
    <w:link w:val="ac"/>
    <w:uiPriority w:val="30"/>
    <w:qFormat/>
    <w:rsid w:val="001566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66DD"/>
    <w:rPr>
      <w:i/>
      <w:iCs/>
      <w:color w:val="2F5496" w:themeColor="accent1" w:themeShade="BF"/>
    </w:rPr>
  </w:style>
  <w:style w:type="character" w:styleId="ad">
    <w:name w:val="Intense Reference"/>
    <w:basedOn w:val="a0"/>
    <w:uiPriority w:val="32"/>
    <w:qFormat/>
    <w:rsid w:val="001566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2025-05-27T14:57:00Z</dcterms:created>
  <dcterms:modified xsi:type="dcterms:W3CDTF">2025-05-27T14:57:00Z</dcterms:modified>
</cp:coreProperties>
</file>