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F0A9" w14:textId="77777777" w:rsidR="00FB28FC" w:rsidRDefault="00FB28FC">
      <w:pPr>
        <w:rPr>
          <w:rFonts w:hint="eastAsia"/>
        </w:rPr>
      </w:pPr>
      <w:r>
        <w:rPr>
          <w:rFonts w:hint="eastAsia"/>
        </w:rPr>
        <w:t>极其寥寥的拼音：汉语的音符简谱</w:t>
      </w:r>
    </w:p>
    <w:p w14:paraId="28380204" w14:textId="77777777" w:rsidR="00FB28FC" w:rsidRDefault="00FB28FC">
      <w:pPr>
        <w:rPr>
          <w:rFonts w:hint="eastAsia"/>
        </w:rPr>
      </w:pPr>
      <w:r>
        <w:rPr>
          <w:rFonts w:hint="eastAsia"/>
        </w:rPr>
        <w:t>在汉语的浩瀚星空中，拼音宛如点点星光，照亮了语言学习的道路。作为汉字读音的标注系统，拼音自1958年正式公布以来，便成为人们识字、认读的重要工具。它用简单的拉丁字母和声调符号，描绘出每个汉字独特的发音轮廓。"极其寥寥的拼音"这一标题，看似矛盾，实则道出了拼音体系精简而有力的本质。</w:t>
      </w:r>
    </w:p>
    <w:p w14:paraId="562D8E33" w14:textId="77777777" w:rsidR="00FB28FC" w:rsidRDefault="00FB28FC">
      <w:pPr>
        <w:rPr>
          <w:rFonts w:hint="eastAsia"/>
        </w:rPr>
      </w:pPr>
    </w:p>
    <w:p w14:paraId="389EFA0C" w14:textId="77777777" w:rsidR="00FB28FC" w:rsidRDefault="00FB2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F9B21" w14:textId="77777777" w:rsidR="00FB28FC" w:rsidRDefault="00FB28FC">
      <w:pPr>
        <w:rPr>
          <w:rFonts w:hint="eastAsia"/>
        </w:rPr>
      </w:pPr>
      <w:r>
        <w:rPr>
          <w:rFonts w:hint="eastAsia"/>
        </w:rPr>
        <w:t>简约不简单：拼音的基本构成</w:t>
      </w:r>
    </w:p>
    <w:p w14:paraId="43FCB44E" w14:textId="77777777" w:rsidR="00FB28FC" w:rsidRDefault="00FB28FC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韵母则包含元音或以元音为主的音素组合，而声调赋予了每个音节高低升降的变化。尽管只有二十多个声母与几十个韵母，加上四个声调（轻声除外），但它们之间的排列组合却能产生成千上万种不同的读音，足以覆盖所有汉字的发音需求。正是这种“寥寥”的结构，成就了拼音系统的高效性和实用性。</w:t>
      </w:r>
    </w:p>
    <w:p w14:paraId="572B75FB" w14:textId="77777777" w:rsidR="00FB28FC" w:rsidRDefault="00FB28FC">
      <w:pPr>
        <w:rPr>
          <w:rFonts w:hint="eastAsia"/>
        </w:rPr>
      </w:pPr>
    </w:p>
    <w:p w14:paraId="4F63E39F" w14:textId="77777777" w:rsidR="00FB28FC" w:rsidRDefault="00FB2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8E910" w14:textId="77777777" w:rsidR="00FB28FC" w:rsidRDefault="00FB28FC">
      <w:pPr>
        <w:rPr>
          <w:rFonts w:hint="eastAsia"/>
        </w:rPr>
      </w:pPr>
      <w:r>
        <w:rPr>
          <w:rFonts w:hint="eastAsia"/>
        </w:rPr>
        <w:t>寥寥数笔见真章：拼音的教育意义</w:t>
      </w:r>
    </w:p>
    <w:p w14:paraId="6FF7D5A7" w14:textId="77777777" w:rsidR="00FB28FC" w:rsidRDefault="00FB28FC">
      <w:pPr>
        <w:rPr>
          <w:rFonts w:hint="eastAsia"/>
        </w:rPr>
      </w:pPr>
      <w:r>
        <w:rPr>
          <w:rFonts w:hint="eastAsia"/>
        </w:rPr>
        <w:t>对于儿童来说，拼音就像是打开汉语大门的一把钥匙。小学课堂上，孩子们通过学习拼音快速掌握了汉字的正确发音，为阅读和写作打下了坚实的基础。而对于非母语学习者而言，拼音更是他们跨越语言障碍的桥梁。它使得复杂的汉字变得可读、可记，极大地降低了学习门槛。即便拼音字符本身并不直接等同于汉字，它所承载的功能却是不可忽视的。</w:t>
      </w:r>
    </w:p>
    <w:p w14:paraId="6915CF34" w14:textId="77777777" w:rsidR="00FB28FC" w:rsidRDefault="00FB28FC">
      <w:pPr>
        <w:rPr>
          <w:rFonts w:hint="eastAsia"/>
        </w:rPr>
      </w:pPr>
    </w:p>
    <w:p w14:paraId="11AD732F" w14:textId="77777777" w:rsidR="00FB28FC" w:rsidRDefault="00FB2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EAB87" w14:textId="77777777" w:rsidR="00FB28FC" w:rsidRDefault="00FB28FC">
      <w:pPr>
        <w:rPr>
          <w:rFonts w:hint="eastAsia"/>
        </w:rPr>
      </w:pPr>
      <w:r>
        <w:rPr>
          <w:rFonts w:hint="eastAsia"/>
        </w:rPr>
        <w:t>寥若晨星：拼音的文化价值</w:t>
      </w:r>
    </w:p>
    <w:p w14:paraId="49EE8364" w14:textId="77777777" w:rsidR="00FB28FC" w:rsidRDefault="00FB28FC">
      <w:pPr>
        <w:rPr>
          <w:rFonts w:hint="eastAsia"/>
        </w:rPr>
      </w:pPr>
      <w:r>
        <w:rPr>
          <w:rFonts w:hint="eastAsia"/>
        </w:rPr>
        <w:t>从文化角度看，“极其寥寥的拼音”背后隐藏着深厚的文化底蕴。它是现代汉语规范化进程中的重要里程碑，反映了中国语言文字改革的决心与智慧。拼音也为中华文化的对外传播提供了便利条件。随着全球范围内中文热的兴起，越来越多的外国友人借助拼音开始了他们的汉语之旅。可以说，每一种拼音都是一颗文化的种子，在世界的各个角落生根发芽。</w:t>
      </w:r>
    </w:p>
    <w:p w14:paraId="7637B90F" w14:textId="77777777" w:rsidR="00FB28FC" w:rsidRDefault="00FB28FC">
      <w:pPr>
        <w:rPr>
          <w:rFonts w:hint="eastAsia"/>
        </w:rPr>
      </w:pPr>
    </w:p>
    <w:p w14:paraId="2B5CCAA9" w14:textId="77777777" w:rsidR="00FB28FC" w:rsidRDefault="00FB2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6F641" w14:textId="77777777" w:rsidR="00FB28FC" w:rsidRDefault="00FB28FC">
      <w:pPr>
        <w:rPr>
          <w:rFonts w:hint="eastAsia"/>
        </w:rPr>
      </w:pPr>
      <w:r>
        <w:rPr>
          <w:rFonts w:hint="eastAsia"/>
        </w:rPr>
        <w:t>寥寥之音，传千里：拼音在现代社会的应用</w:t>
      </w:r>
    </w:p>
    <w:p w14:paraId="2B50AB3A" w14:textId="77777777" w:rsidR="00FB28FC" w:rsidRDefault="00FB28FC">
      <w:pPr>
        <w:rPr>
          <w:rFonts w:hint="eastAsia"/>
        </w:rPr>
      </w:pPr>
      <w:r>
        <w:rPr>
          <w:rFonts w:hint="eastAsia"/>
        </w:rPr>
        <w:t>进入信息时代后，拼音的作用愈发凸显。无论是手机短信、电脑输入法还是语音识别技术，拼音都扮演着不可或缺的角色。它不仅简化了人们的交流方式，还促进了信息技术的发展。例如，在智能手机上，用户只需轻轻敲击几个字母就能迅速打出想要表达的内容；而在智能设备中，准确的拼音输入更是提升了机器对人类指令的理解能力。这一切的一切，都是建立在这套看似简单却功能强大的拼音系统之上。</w:t>
      </w:r>
    </w:p>
    <w:p w14:paraId="4905ED79" w14:textId="77777777" w:rsidR="00FB28FC" w:rsidRDefault="00FB28FC">
      <w:pPr>
        <w:rPr>
          <w:rFonts w:hint="eastAsia"/>
        </w:rPr>
      </w:pPr>
    </w:p>
    <w:p w14:paraId="17CD2218" w14:textId="77777777" w:rsidR="00FB28FC" w:rsidRDefault="00FB2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2CC81" w14:textId="77777777" w:rsidR="00FB28FC" w:rsidRDefault="00FB28FC">
      <w:pPr>
        <w:rPr>
          <w:rFonts w:hint="eastAsia"/>
        </w:rPr>
      </w:pPr>
      <w:r>
        <w:rPr>
          <w:rFonts w:hint="eastAsia"/>
        </w:rPr>
        <w:t>最后的总结：寥寥拼音，无限可能</w:t>
      </w:r>
    </w:p>
    <w:p w14:paraId="589BD6F6" w14:textId="77777777" w:rsidR="00FB28FC" w:rsidRDefault="00FB28FC">
      <w:pPr>
        <w:rPr>
          <w:rFonts w:hint="eastAsia"/>
        </w:rPr>
      </w:pPr>
      <w:r>
        <w:rPr>
          <w:rFonts w:hint="eastAsia"/>
        </w:rPr>
        <w:t>“极其寥寥的拼音”虽言简意赅，但它所蕴含的力量却不容小觑。无论是在教育领域、文化交流还是现代科技应用方面，拼音都展现出了其独特的优势和魅力。未来，随着社会的进步和技术革新，相信拼音将会继续发挥重要作用，成为连接过去与未来的纽带，见证汉语乃至中华文化的新辉煌。</w:t>
      </w:r>
    </w:p>
    <w:p w14:paraId="2A7B77D4" w14:textId="77777777" w:rsidR="00FB28FC" w:rsidRDefault="00FB28FC">
      <w:pPr>
        <w:rPr>
          <w:rFonts w:hint="eastAsia"/>
        </w:rPr>
      </w:pPr>
    </w:p>
    <w:p w14:paraId="60F3A2A6" w14:textId="77777777" w:rsidR="00FB28FC" w:rsidRDefault="00FB2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BCEDF" w14:textId="5DB0C147" w:rsidR="006B0E55" w:rsidRDefault="006B0E55"/>
    <w:sectPr w:rsidR="006B0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55"/>
    <w:rsid w:val="006B0E55"/>
    <w:rsid w:val="007B51D0"/>
    <w:rsid w:val="00FB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C7C54-E5C1-44BE-A759-5647192B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