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42C1B" w14:textId="77777777" w:rsidR="0059572F" w:rsidRDefault="0059572F">
      <w:pPr>
        <w:rPr>
          <w:rFonts w:hint="eastAsia"/>
        </w:rPr>
      </w:pPr>
      <w:r>
        <w:rPr>
          <w:rFonts w:hint="eastAsia"/>
        </w:rPr>
        <w:t>晃倒的拼音：huàng dǎo</w:t>
      </w:r>
    </w:p>
    <w:p w14:paraId="46FB7225" w14:textId="77777777" w:rsidR="0059572F" w:rsidRDefault="0059572F">
      <w:pPr>
        <w:rPr>
          <w:rFonts w:hint="eastAsia"/>
        </w:rPr>
      </w:pPr>
      <w:r>
        <w:rPr>
          <w:rFonts w:hint="eastAsia"/>
        </w:rPr>
        <w:t>在汉语拼音中，“晃倒”这两个字的发音分别是“huàng”和“dǎo”。首先我们来解析一下每个字的发音。“晃”的拼音是 huàng，它是一个多音字，在这里表示摇动、摆动的意思。而“倒”的拼音为 dǎo，意味着倾覆或失去平衡。当两个字合在一起时，“晃倒”可以用来描述因某种外力作用而导致物体或者人失去平衡，从而跌倒的情况。</w:t>
      </w:r>
    </w:p>
    <w:p w14:paraId="18847CEB" w14:textId="77777777" w:rsidR="0059572F" w:rsidRDefault="0059572F">
      <w:pPr>
        <w:rPr>
          <w:rFonts w:hint="eastAsia"/>
        </w:rPr>
      </w:pPr>
    </w:p>
    <w:p w14:paraId="2DD6DE01" w14:textId="77777777" w:rsidR="0059572F" w:rsidRDefault="0059572F">
      <w:pPr>
        <w:rPr>
          <w:rFonts w:hint="eastAsia"/>
        </w:rPr>
      </w:pPr>
      <w:r>
        <w:rPr>
          <w:rFonts w:hint="eastAsia"/>
        </w:rPr>
        <w:t xml:space="preserve"> </w:t>
      </w:r>
    </w:p>
    <w:p w14:paraId="1A5D191F" w14:textId="77777777" w:rsidR="0059572F" w:rsidRDefault="0059572F">
      <w:pPr>
        <w:rPr>
          <w:rFonts w:hint="eastAsia"/>
        </w:rPr>
      </w:pPr>
      <w:r>
        <w:rPr>
          <w:rFonts w:hint="eastAsia"/>
        </w:rPr>
        <w:t>晃倒的词义及用法</w:t>
      </w:r>
    </w:p>
    <w:p w14:paraId="3E4B0E50" w14:textId="77777777" w:rsidR="0059572F" w:rsidRDefault="0059572F">
      <w:pPr>
        <w:rPr>
          <w:rFonts w:hint="eastAsia"/>
        </w:rPr>
      </w:pPr>
      <w:r>
        <w:rPr>
          <w:rFonts w:hint="eastAsia"/>
        </w:rPr>
        <w:t>“晃倒”这个词在日常生活中并不常见，但在特定情境下非常实用。例如，在描述地震或强风等自然现象对建筑物的影响时，可能会用到这个词汇。如果一座塔楼在强风中剧烈摇晃并最终倒塌，人们可以说那座塔楼被晃倒了。“晃倒”也可以用于形容一个人由于突然的动作或意外情况而失去平衡摔倒的情景。比如，在拥挤的人群中，某人可能因为别人突然的推挤而被晃倒。值得注意的是，尽管“晃倒”包含动作的结果，但它更强调的是导致跌倒的过程中的晃动状态。</w:t>
      </w:r>
    </w:p>
    <w:p w14:paraId="68F387D4" w14:textId="77777777" w:rsidR="0059572F" w:rsidRDefault="0059572F">
      <w:pPr>
        <w:rPr>
          <w:rFonts w:hint="eastAsia"/>
        </w:rPr>
      </w:pPr>
    </w:p>
    <w:p w14:paraId="07ADE618" w14:textId="77777777" w:rsidR="0059572F" w:rsidRDefault="0059572F">
      <w:pPr>
        <w:rPr>
          <w:rFonts w:hint="eastAsia"/>
        </w:rPr>
      </w:pPr>
      <w:r>
        <w:rPr>
          <w:rFonts w:hint="eastAsia"/>
        </w:rPr>
        <w:t xml:space="preserve"> </w:t>
      </w:r>
    </w:p>
    <w:p w14:paraId="5D7D5A68" w14:textId="77777777" w:rsidR="0059572F" w:rsidRDefault="0059572F">
      <w:pPr>
        <w:rPr>
          <w:rFonts w:hint="eastAsia"/>
        </w:rPr>
      </w:pPr>
      <w:r>
        <w:rPr>
          <w:rFonts w:hint="eastAsia"/>
        </w:rPr>
        <w:t>晃倒的文化含义</w:t>
      </w:r>
    </w:p>
    <w:p w14:paraId="5010B769" w14:textId="77777777" w:rsidR="0059572F" w:rsidRDefault="0059572F">
      <w:pPr>
        <w:rPr>
          <w:rFonts w:hint="eastAsia"/>
        </w:rPr>
      </w:pPr>
      <w:r>
        <w:rPr>
          <w:rFonts w:hint="eastAsia"/>
        </w:rPr>
        <w:t>在中国文化里，稳定和坚固总是受到推崇，而“晃倒”则与之相反，象征着不稳定和脆弱。古代建筑如长城和故宫，都是为了展示永恒和稳固而设计的，它们几乎不会发生晃倒的现象。因此，“晃倒”一词往往带有一种负面的意味，暗示失败或灾难。然而，在某些文学作品中，作者也可能会用“晃倒”来比喻人物内心世界的动荡或是社会变革带来的冲击，通过这样的隐喻来加深读者对文本的理解。</w:t>
      </w:r>
    </w:p>
    <w:p w14:paraId="6E2459C7" w14:textId="77777777" w:rsidR="0059572F" w:rsidRDefault="0059572F">
      <w:pPr>
        <w:rPr>
          <w:rFonts w:hint="eastAsia"/>
        </w:rPr>
      </w:pPr>
    </w:p>
    <w:p w14:paraId="0C7DA06F" w14:textId="77777777" w:rsidR="0059572F" w:rsidRDefault="0059572F">
      <w:pPr>
        <w:rPr>
          <w:rFonts w:hint="eastAsia"/>
        </w:rPr>
      </w:pPr>
      <w:r>
        <w:rPr>
          <w:rFonts w:hint="eastAsia"/>
        </w:rPr>
        <w:t xml:space="preserve"> </w:t>
      </w:r>
    </w:p>
    <w:p w14:paraId="409B03F6" w14:textId="77777777" w:rsidR="0059572F" w:rsidRDefault="0059572F">
      <w:pPr>
        <w:rPr>
          <w:rFonts w:hint="eastAsia"/>
        </w:rPr>
      </w:pPr>
      <w:r>
        <w:rPr>
          <w:rFonts w:hint="eastAsia"/>
        </w:rPr>
        <w:t>晃倒的历史实例</w:t>
      </w:r>
    </w:p>
    <w:p w14:paraId="5318DEDE" w14:textId="77777777" w:rsidR="0059572F" w:rsidRDefault="0059572F">
      <w:pPr>
        <w:rPr>
          <w:rFonts w:hint="eastAsia"/>
        </w:rPr>
      </w:pPr>
      <w:r>
        <w:rPr>
          <w:rFonts w:hint="eastAsia"/>
        </w:rPr>
        <w:t>回顾历史，我们可以找到不少与“晃倒”有关的例子。历史上著名的八达岭长城，在修建之初就考虑到了防御工事需要抵抗各种外敌入侵以及自然灾害的影响，确保不会轻易地被晃倒。再如1976年的唐山大地震，许多建筑物在地震中晃倒，造成了巨大的人员伤亡和财产损失。这一事件不仅改变了无数人的命运，也促使中国乃至全世界重新审视建筑物抗震设计的重要性。每一次晃倒的背后，都蕴含着深刻的社会变迁和技术进步的需求。</w:t>
      </w:r>
    </w:p>
    <w:p w14:paraId="0F258812" w14:textId="77777777" w:rsidR="0059572F" w:rsidRDefault="0059572F">
      <w:pPr>
        <w:rPr>
          <w:rFonts w:hint="eastAsia"/>
        </w:rPr>
      </w:pPr>
    </w:p>
    <w:p w14:paraId="4972CF18" w14:textId="77777777" w:rsidR="0059572F" w:rsidRDefault="0059572F">
      <w:pPr>
        <w:rPr>
          <w:rFonts w:hint="eastAsia"/>
        </w:rPr>
      </w:pPr>
      <w:r>
        <w:rPr>
          <w:rFonts w:hint="eastAsia"/>
        </w:rPr>
        <w:t xml:space="preserve"> </w:t>
      </w:r>
    </w:p>
    <w:p w14:paraId="3DA38BC8" w14:textId="77777777" w:rsidR="0059572F" w:rsidRDefault="0059572F">
      <w:pPr>
        <w:rPr>
          <w:rFonts w:hint="eastAsia"/>
        </w:rPr>
      </w:pPr>
      <w:r>
        <w:rPr>
          <w:rFonts w:hint="eastAsia"/>
        </w:rPr>
        <w:t>最后的总结</w:t>
      </w:r>
    </w:p>
    <w:p w14:paraId="2A4664D0" w14:textId="77777777" w:rsidR="0059572F" w:rsidRDefault="0059572F">
      <w:pPr>
        <w:rPr>
          <w:rFonts w:hint="eastAsia"/>
        </w:rPr>
      </w:pPr>
      <w:r>
        <w:rPr>
          <w:rFonts w:hint="eastAsia"/>
        </w:rPr>
        <w:t>“晃倒”的拼音是 huàng dǎo，它既是一个描述物理现象的词汇，也是一个富含文化和历史意义的词语。从日常生活中的简单跌倒，到重大历史事件中的建筑崩塌，“晃倒”提醒我们要重视稳定性和安全性，同时也鼓励我们在面对挑战时保持内心的坚定。无论是在现实世界还是文学创作中，“晃倒”都为我们提供了一个观察和思考的角度。</w:t>
      </w:r>
    </w:p>
    <w:p w14:paraId="476C5C0A" w14:textId="77777777" w:rsidR="0059572F" w:rsidRDefault="0059572F">
      <w:pPr>
        <w:rPr>
          <w:rFonts w:hint="eastAsia"/>
        </w:rPr>
      </w:pPr>
    </w:p>
    <w:p w14:paraId="48240949" w14:textId="77777777" w:rsidR="0059572F" w:rsidRDefault="0059572F">
      <w:pPr>
        <w:rPr>
          <w:rFonts w:hint="eastAsia"/>
        </w:rPr>
      </w:pPr>
      <w:r>
        <w:rPr>
          <w:rFonts w:hint="eastAsia"/>
        </w:rPr>
        <w:t>本文是由每日作文网(2345lzwz.com)为大家创作</w:t>
      </w:r>
    </w:p>
    <w:p w14:paraId="06F5B627" w14:textId="2313C2C7" w:rsidR="007F0229" w:rsidRDefault="007F0229"/>
    <w:sectPr w:rsidR="007F02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229"/>
    <w:rsid w:val="0059572F"/>
    <w:rsid w:val="007F0229"/>
    <w:rsid w:val="00912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01AAFE-465C-4E3B-9266-8EB9D9430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02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02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02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02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02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02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02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02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02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02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02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02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0229"/>
    <w:rPr>
      <w:rFonts w:cstheme="majorBidi"/>
      <w:color w:val="2F5496" w:themeColor="accent1" w:themeShade="BF"/>
      <w:sz w:val="28"/>
      <w:szCs w:val="28"/>
    </w:rPr>
  </w:style>
  <w:style w:type="character" w:customStyle="1" w:styleId="50">
    <w:name w:val="标题 5 字符"/>
    <w:basedOn w:val="a0"/>
    <w:link w:val="5"/>
    <w:uiPriority w:val="9"/>
    <w:semiHidden/>
    <w:rsid w:val="007F0229"/>
    <w:rPr>
      <w:rFonts w:cstheme="majorBidi"/>
      <w:color w:val="2F5496" w:themeColor="accent1" w:themeShade="BF"/>
      <w:sz w:val="24"/>
    </w:rPr>
  </w:style>
  <w:style w:type="character" w:customStyle="1" w:styleId="60">
    <w:name w:val="标题 6 字符"/>
    <w:basedOn w:val="a0"/>
    <w:link w:val="6"/>
    <w:uiPriority w:val="9"/>
    <w:semiHidden/>
    <w:rsid w:val="007F0229"/>
    <w:rPr>
      <w:rFonts w:cstheme="majorBidi"/>
      <w:b/>
      <w:bCs/>
      <w:color w:val="2F5496" w:themeColor="accent1" w:themeShade="BF"/>
    </w:rPr>
  </w:style>
  <w:style w:type="character" w:customStyle="1" w:styleId="70">
    <w:name w:val="标题 7 字符"/>
    <w:basedOn w:val="a0"/>
    <w:link w:val="7"/>
    <w:uiPriority w:val="9"/>
    <w:semiHidden/>
    <w:rsid w:val="007F0229"/>
    <w:rPr>
      <w:rFonts w:cstheme="majorBidi"/>
      <w:b/>
      <w:bCs/>
      <w:color w:val="595959" w:themeColor="text1" w:themeTint="A6"/>
    </w:rPr>
  </w:style>
  <w:style w:type="character" w:customStyle="1" w:styleId="80">
    <w:name w:val="标题 8 字符"/>
    <w:basedOn w:val="a0"/>
    <w:link w:val="8"/>
    <w:uiPriority w:val="9"/>
    <w:semiHidden/>
    <w:rsid w:val="007F0229"/>
    <w:rPr>
      <w:rFonts w:cstheme="majorBidi"/>
      <w:color w:val="595959" w:themeColor="text1" w:themeTint="A6"/>
    </w:rPr>
  </w:style>
  <w:style w:type="character" w:customStyle="1" w:styleId="90">
    <w:name w:val="标题 9 字符"/>
    <w:basedOn w:val="a0"/>
    <w:link w:val="9"/>
    <w:uiPriority w:val="9"/>
    <w:semiHidden/>
    <w:rsid w:val="007F0229"/>
    <w:rPr>
      <w:rFonts w:eastAsiaTheme="majorEastAsia" w:cstheme="majorBidi"/>
      <w:color w:val="595959" w:themeColor="text1" w:themeTint="A6"/>
    </w:rPr>
  </w:style>
  <w:style w:type="paragraph" w:styleId="a3">
    <w:name w:val="Title"/>
    <w:basedOn w:val="a"/>
    <w:next w:val="a"/>
    <w:link w:val="a4"/>
    <w:uiPriority w:val="10"/>
    <w:qFormat/>
    <w:rsid w:val="007F02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02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02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02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0229"/>
    <w:pPr>
      <w:spacing w:before="160"/>
      <w:jc w:val="center"/>
    </w:pPr>
    <w:rPr>
      <w:i/>
      <w:iCs/>
      <w:color w:val="404040" w:themeColor="text1" w:themeTint="BF"/>
    </w:rPr>
  </w:style>
  <w:style w:type="character" w:customStyle="1" w:styleId="a8">
    <w:name w:val="引用 字符"/>
    <w:basedOn w:val="a0"/>
    <w:link w:val="a7"/>
    <w:uiPriority w:val="29"/>
    <w:rsid w:val="007F0229"/>
    <w:rPr>
      <w:i/>
      <w:iCs/>
      <w:color w:val="404040" w:themeColor="text1" w:themeTint="BF"/>
    </w:rPr>
  </w:style>
  <w:style w:type="paragraph" w:styleId="a9">
    <w:name w:val="List Paragraph"/>
    <w:basedOn w:val="a"/>
    <w:uiPriority w:val="34"/>
    <w:qFormat/>
    <w:rsid w:val="007F0229"/>
    <w:pPr>
      <w:ind w:left="720"/>
      <w:contextualSpacing/>
    </w:pPr>
  </w:style>
  <w:style w:type="character" w:styleId="aa">
    <w:name w:val="Intense Emphasis"/>
    <w:basedOn w:val="a0"/>
    <w:uiPriority w:val="21"/>
    <w:qFormat/>
    <w:rsid w:val="007F0229"/>
    <w:rPr>
      <w:i/>
      <w:iCs/>
      <w:color w:val="2F5496" w:themeColor="accent1" w:themeShade="BF"/>
    </w:rPr>
  </w:style>
  <w:style w:type="paragraph" w:styleId="ab">
    <w:name w:val="Intense Quote"/>
    <w:basedOn w:val="a"/>
    <w:next w:val="a"/>
    <w:link w:val="ac"/>
    <w:uiPriority w:val="30"/>
    <w:qFormat/>
    <w:rsid w:val="007F02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0229"/>
    <w:rPr>
      <w:i/>
      <w:iCs/>
      <w:color w:val="2F5496" w:themeColor="accent1" w:themeShade="BF"/>
    </w:rPr>
  </w:style>
  <w:style w:type="character" w:styleId="ad">
    <w:name w:val="Intense Reference"/>
    <w:basedOn w:val="a0"/>
    <w:uiPriority w:val="32"/>
    <w:qFormat/>
    <w:rsid w:val="007F02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839</Characters>
  <Application>Microsoft Office Word</Application>
  <DocSecurity>0</DocSecurity>
  <Lines>6</Lines>
  <Paragraphs>1</Paragraphs>
  <ScaleCrop>false</ScaleCrop>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2025-05-27T15:03:00Z</dcterms:created>
  <dcterms:modified xsi:type="dcterms:W3CDTF">2025-05-27T15:03:00Z</dcterms:modified>
</cp:coreProperties>
</file>