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142A" w14:textId="77777777" w:rsidR="00F66F4E" w:rsidRDefault="00F66F4E">
      <w:pPr>
        <w:rPr>
          <w:rFonts w:hint="eastAsia"/>
        </w:rPr>
      </w:pPr>
      <w:r>
        <w:rPr>
          <w:rFonts w:hint="eastAsia"/>
        </w:rPr>
        <w:t>Hu Kou Bu 的拼音</w:t>
      </w:r>
    </w:p>
    <w:p w14:paraId="27C65040" w14:textId="77777777" w:rsidR="00F66F4E" w:rsidRDefault="00F66F4E">
      <w:pPr>
        <w:rPr>
          <w:rFonts w:hint="eastAsia"/>
        </w:rPr>
      </w:pPr>
      <w:r>
        <w:rPr>
          <w:rFonts w:hint="eastAsia"/>
        </w:rPr>
        <w:t>户口簿（Hu Kou Bu）是中国特有的家庭户籍登记册，它记录了每个家庭成员的基本信息。这个小册子在中国社会中扮演着极为重要的角色，几乎涵盖了居民生活的方方面面。从婴儿出生到成人，从求学到就业，乃至出国旅行和退休养老，都离不开这本小小的红色封面的证件。</w:t>
      </w:r>
    </w:p>
    <w:p w14:paraId="19D0ABE5" w14:textId="77777777" w:rsidR="00F66F4E" w:rsidRDefault="00F66F4E">
      <w:pPr>
        <w:rPr>
          <w:rFonts w:hint="eastAsia"/>
        </w:rPr>
      </w:pPr>
    </w:p>
    <w:p w14:paraId="5DFF27C2" w14:textId="77777777" w:rsidR="00F66F4E" w:rsidRDefault="00F66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FC74D" w14:textId="77777777" w:rsidR="00F66F4E" w:rsidRDefault="00F66F4E">
      <w:pPr>
        <w:rPr>
          <w:rFonts w:hint="eastAsia"/>
        </w:rPr>
      </w:pPr>
      <w:r>
        <w:rPr>
          <w:rFonts w:hint="eastAsia"/>
        </w:rPr>
        <w:t>户口簿的历史与发展</w:t>
      </w:r>
    </w:p>
    <w:p w14:paraId="20DA03CB" w14:textId="77777777" w:rsidR="00F66F4E" w:rsidRDefault="00F66F4E">
      <w:pPr>
        <w:rPr>
          <w:rFonts w:hint="eastAsia"/>
        </w:rPr>
      </w:pPr>
      <w:r>
        <w:rPr>
          <w:rFonts w:hint="eastAsia"/>
        </w:rPr>
        <w:t>中国的户口制度可以追溯到古代，作为一种人口管理手段，历代都有不同的形式。新中国成立后，1958年正式确立了现代意义上的户口制度，并颁发了第一代户口簿。随着时代的发展，户口簿的内容和功能也不断更新完善。特别是进入21世纪以来，伴随着信息化建设的步伐加快，电子化户口档案逐渐普及，为民众提供了更加便捷的服务体验。</w:t>
      </w:r>
    </w:p>
    <w:p w14:paraId="5CC879DC" w14:textId="77777777" w:rsidR="00F66F4E" w:rsidRDefault="00F66F4E">
      <w:pPr>
        <w:rPr>
          <w:rFonts w:hint="eastAsia"/>
        </w:rPr>
      </w:pPr>
    </w:p>
    <w:p w14:paraId="6CC71386" w14:textId="77777777" w:rsidR="00F66F4E" w:rsidRDefault="00F66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70F79" w14:textId="77777777" w:rsidR="00F66F4E" w:rsidRDefault="00F66F4E">
      <w:pPr>
        <w:rPr>
          <w:rFonts w:hint="eastAsia"/>
        </w:rPr>
      </w:pPr>
      <w:r>
        <w:rPr>
          <w:rFonts w:hint="eastAsia"/>
        </w:rPr>
        <w:t>户口簿的主要内容</w:t>
      </w:r>
    </w:p>
    <w:p w14:paraId="61C554AA" w14:textId="77777777" w:rsidR="00F66F4E" w:rsidRDefault="00F66F4E">
      <w:pPr>
        <w:rPr>
          <w:rFonts w:hint="eastAsia"/>
        </w:rPr>
      </w:pPr>
      <w:r>
        <w:rPr>
          <w:rFonts w:hint="eastAsia"/>
        </w:rPr>
        <w:t>一份标准的户口簿通常包含户主页和其他成员页。户主页上会注明户主姓名、性别、民族、身份证号码等基本信息；其他成员页则详细列出所有登记在该户下的人员情况，包括与户主的关系、出生日期、职业状况等。还有迁入迁出记录以及变更事项备注等内容，确保信息准确无误。</w:t>
      </w:r>
    </w:p>
    <w:p w14:paraId="483DAFC7" w14:textId="77777777" w:rsidR="00F66F4E" w:rsidRDefault="00F66F4E">
      <w:pPr>
        <w:rPr>
          <w:rFonts w:hint="eastAsia"/>
        </w:rPr>
      </w:pPr>
    </w:p>
    <w:p w14:paraId="24625A04" w14:textId="77777777" w:rsidR="00F66F4E" w:rsidRDefault="00F66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A2093" w14:textId="77777777" w:rsidR="00F66F4E" w:rsidRDefault="00F66F4E">
      <w:pPr>
        <w:rPr>
          <w:rFonts w:hint="eastAsia"/>
        </w:rPr>
      </w:pPr>
      <w:r>
        <w:rPr>
          <w:rFonts w:hint="eastAsia"/>
        </w:rPr>
        <w:t>户口簿的重要性</w:t>
      </w:r>
    </w:p>
    <w:p w14:paraId="0729DF3C" w14:textId="77777777" w:rsidR="00F66F4E" w:rsidRDefault="00F66F4E">
      <w:pPr>
        <w:rPr>
          <w:rFonts w:hint="eastAsia"/>
        </w:rPr>
      </w:pPr>
      <w:r>
        <w:rPr>
          <w:rFonts w:hint="eastAsia"/>
        </w:rPr>
        <w:t>对于中国人而言，户口簿不仅是身份证明的重要组成部分之一，更是享受公共服务和社会福利的基础依据。例如，在教育领域内，适龄儿童能否就近入学往往取决于其所在家庭的户口所在地；医疗方面，则关系到医保报销比例及定点医院选择等问题；住房保障政策同样以户籍为重要参考因素之一。因此，户口簿在中国社会生活中占据着不可替代的地位。</w:t>
      </w:r>
    </w:p>
    <w:p w14:paraId="16907E48" w14:textId="77777777" w:rsidR="00F66F4E" w:rsidRDefault="00F66F4E">
      <w:pPr>
        <w:rPr>
          <w:rFonts w:hint="eastAsia"/>
        </w:rPr>
      </w:pPr>
    </w:p>
    <w:p w14:paraId="59B3C17B" w14:textId="77777777" w:rsidR="00F66F4E" w:rsidRDefault="00F66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7A5F3" w14:textId="77777777" w:rsidR="00F66F4E" w:rsidRDefault="00F66F4E">
      <w:pPr>
        <w:rPr>
          <w:rFonts w:hint="eastAsia"/>
        </w:rPr>
      </w:pPr>
      <w:r>
        <w:rPr>
          <w:rFonts w:hint="eastAsia"/>
        </w:rPr>
        <w:t>户口簿的管理和使用</w:t>
      </w:r>
    </w:p>
    <w:p w14:paraId="5DF37A0D" w14:textId="77777777" w:rsidR="00F66F4E" w:rsidRDefault="00F66F4E">
      <w:pPr>
        <w:rPr>
          <w:rFonts w:hint="eastAsia"/>
        </w:rPr>
      </w:pPr>
      <w:r>
        <w:rPr>
          <w:rFonts w:hint="eastAsia"/>
        </w:rPr>
        <w:t>为了维护户口簿的真实性和有效性，中国各地公安机关负责对其进行严格的管理。当个人或家庭发生变动时，如新生儿落户、人员死亡注销、婚姻变化导致姓氏更改等情况，都需要及时前往当地派出所办理相关手续。政府部门也在积极推行“互联网+政务服务”，使得越来越多的户口业务可以通过线上平台完成，大大提高了办事效率和服务质量。</w:t>
      </w:r>
    </w:p>
    <w:p w14:paraId="2FB36D35" w14:textId="77777777" w:rsidR="00F66F4E" w:rsidRDefault="00F66F4E">
      <w:pPr>
        <w:rPr>
          <w:rFonts w:hint="eastAsia"/>
        </w:rPr>
      </w:pPr>
    </w:p>
    <w:p w14:paraId="42C6E4AC" w14:textId="77777777" w:rsidR="00F66F4E" w:rsidRDefault="00F66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2340E" w14:textId="77777777" w:rsidR="00F66F4E" w:rsidRDefault="00F66F4E">
      <w:pPr>
        <w:rPr>
          <w:rFonts w:hint="eastAsia"/>
        </w:rPr>
      </w:pPr>
      <w:r>
        <w:rPr>
          <w:rFonts w:hint="eastAsia"/>
        </w:rPr>
        <w:t>户口簿的未来展望</w:t>
      </w:r>
    </w:p>
    <w:p w14:paraId="32E9E2EB" w14:textId="77777777" w:rsidR="00F66F4E" w:rsidRDefault="00F66F4E">
      <w:pPr>
        <w:rPr>
          <w:rFonts w:hint="eastAsia"/>
        </w:rPr>
      </w:pPr>
      <w:r>
        <w:rPr>
          <w:rFonts w:hint="eastAsia"/>
        </w:rPr>
        <w:t>随着科技的进步和社会的发展，户口簿的形式和作用也在悄然发生变化。未来的户口系统可能会更加智能化、数字化，实现跨地区、跨部门的信息共享和互联互通。这不仅有助于提升政府治理能力和服务水平，也将为广大民众带来更为便利的生活体验。尽管如此，无论形式如何改变，户口簿作为连接个人与国家的重要纽带这一本质属性不会改变。</w:t>
      </w:r>
    </w:p>
    <w:p w14:paraId="6000DA22" w14:textId="77777777" w:rsidR="00F66F4E" w:rsidRDefault="00F66F4E">
      <w:pPr>
        <w:rPr>
          <w:rFonts w:hint="eastAsia"/>
        </w:rPr>
      </w:pPr>
    </w:p>
    <w:p w14:paraId="46CE07AC" w14:textId="77777777" w:rsidR="00F66F4E" w:rsidRDefault="00F66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AAD4A" w14:textId="1BBD435D" w:rsidR="005844DE" w:rsidRDefault="005844DE"/>
    <w:sectPr w:rsidR="0058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DE"/>
    <w:rsid w:val="000C25D5"/>
    <w:rsid w:val="005844DE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630C-07B9-4EBD-A07E-05D7488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