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6FCF3" w14:textId="77777777" w:rsidR="00A41D1F" w:rsidRDefault="00A41D1F">
      <w:pPr>
        <w:rPr>
          <w:rFonts w:hint="eastAsia"/>
        </w:rPr>
      </w:pPr>
      <w:r>
        <w:rPr>
          <w:rFonts w:hint="eastAsia"/>
        </w:rPr>
        <w:t>戛洛山的拼音：Gé Luò Shān</w:t>
      </w:r>
    </w:p>
    <w:p w14:paraId="361CF755" w14:textId="77777777" w:rsidR="00A41D1F" w:rsidRDefault="00A41D1F">
      <w:pPr>
        <w:rPr>
          <w:rFonts w:hint="eastAsia"/>
        </w:rPr>
      </w:pPr>
      <w:r>
        <w:rPr>
          <w:rFonts w:hint="eastAsia"/>
        </w:rPr>
        <w:t>在汉语中，戛洛山的拼音为“Gé Luò Shān”。这个发音承载着这座山脉的历史和文化。拼音是现代汉语普通话的音译系统，它帮助人们正确地读出汉字的发音，对于那些想要了解或研究戛洛山及其周边地区的人来说，掌握正确的拼音有助于更深入地探索这里的故事。</w:t>
      </w:r>
    </w:p>
    <w:p w14:paraId="6735987F" w14:textId="77777777" w:rsidR="00A41D1F" w:rsidRDefault="00A41D1F">
      <w:pPr>
        <w:rPr>
          <w:rFonts w:hint="eastAsia"/>
        </w:rPr>
      </w:pPr>
    </w:p>
    <w:p w14:paraId="3802A93F" w14:textId="77777777" w:rsidR="00A41D1F" w:rsidRDefault="00A41D1F">
      <w:pPr>
        <w:rPr>
          <w:rFonts w:hint="eastAsia"/>
        </w:rPr>
      </w:pPr>
      <w:r>
        <w:rPr>
          <w:rFonts w:hint="eastAsia"/>
        </w:rPr>
        <w:t xml:space="preserve"> </w:t>
      </w:r>
    </w:p>
    <w:p w14:paraId="46BD9F67" w14:textId="77777777" w:rsidR="00A41D1F" w:rsidRDefault="00A41D1F">
      <w:pPr>
        <w:rPr>
          <w:rFonts w:hint="eastAsia"/>
        </w:rPr>
      </w:pPr>
      <w:r>
        <w:rPr>
          <w:rFonts w:hint="eastAsia"/>
        </w:rPr>
        <w:t>自然风光与地理位置</w:t>
      </w:r>
    </w:p>
    <w:p w14:paraId="1679F037" w14:textId="77777777" w:rsidR="00A41D1F" w:rsidRDefault="00A41D1F">
      <w:pPr>
        <w:rPr>
          <w:rFonts w:hint="eastAsia"/>
        </w:rPr>
      </w:pPr>
      <w:r>
        <w:rPr>
          <w:rFonts w:hint="eastAsia"/>
        </w:rPr>
        <w:t>戛洛山位于中国西南部，处于青藏高原东缘与四川盆地西缘交汇地带，横跨四川省阿坝藏族羌族自治州的黑水县、马尔康市等地。这里的海拔从1000多米到5000多米不等，拥有丰富的垂直植被带谱，包括亚热带常绿阔叶林、温带落叶阔叶林、寒温带针叶林以及高山草甸和流石滩稀疏植被。这些不同的生态系统孕育了无数珍稀动植物，是自然爱好者的天堂。</w:t>
      </w:r>
    </w:p>
    <w:p w14:paraId="483F84C1" w14:textId="77777777" w:rsidR="00A41D1F" w:rsidRDefault="00A41D1F">
      <w:pPr>
        <w:rPr>
          <w:rFonts w:hint="eastAsia"/>
        </w:rPr>
      </w:pPr>
    </w:p>
    <w:p w14:paraId="48786598" w14:textId="77777777" w:rsidR="00A41D1F" w:rsidRDefault="00A41D1F">
      <w:pPr>
        <w:rPr>
          <w:rFonts w:hint="eastAsia"/>
        </w:rPr>
      </w:pPr>
      <w:r>
        <w:rPr>
          <w:rFonts w:hint="eastAsia"/>
        </w:rPr>
        <w:t xml:space="preserve"> </w:t>
      </w:r>
    </w:p>
    <w:p w14:paraId="668E6925" w14:textId="77777777" w:rsidR="00A41D1F" w:rsidRDefault="00A41D1F">
      <w:pPr>
        <w:rPr>
          <w:rFonts w:hint="eastAsia"/>
        </w:rPr>
      </w:pPr>
      <w:r>
        <w:rPr>
          <w:rFonts w:hint="eastAsia"/>
        </w:rPr>
        <w:t>历史文化底蕴</w:t>
      </w:r>
    </w:p>
    <w:p w14:paraId="2C6D1A14" w14:textId="77777777" w:rsidR="00A41D1F" w:rsidRDefault="00A41D1F">
      <w:pPr>
        <w:rPr>
          <w:rFonts w:hint="eastAsia"/>
        </w:rPr>
      </w:pPr>
      <w:r>
        <w:rPr>
          <w:rFonts w:hint="eastAsia"/>
        </w:rPr>
        <w:t>除了壮丽的自然景观，戛洛山还蕴含着深厚的历史文化底蕴。这里是藏族、羌族等多个少数民族聚居的地方，各民族在这里世代繁衍，形成了独特的民俗风情。传统的建筑风格、手工艺品、音乐舞蹈和宗教信仰都反映了当地人民对自然的崇敬和对生活的热爱。每年，来自世界各地的游客都会被邀请参加各种节日庆典，体验丰富多彩的文化活动。</w:t>
      </w:r>
    </w:p>
    <w:p w14:paraId="1D295346" w14:textId="77777777" w:rsidR="00A41D1F" w:rsidRDefault="00A41D1F">
      <w:pPr>
        <w:rPr>
          <w:rFonts w:hint="eastAsia"/>
        </w:rPr>
      </w:pPr>
    </w:p>
    <w:p w14:paraId="3D54B8D3" w14:textId="77777777" w:rsidR="00A41D1F" w:rsidRDefault="00A41D1F">
      <w:pPr>
        <w:rPr>
          <w:rFonts w:hint="eastAsia"/>
        </w:rPr>
      </w:pPr>
      <w:r>
        <w:rPr>
          <w:rFonts w:hint="eastAsia"/>
        </w:rPr>
        <w:t xml:space="preserve"> </w:t>
      </w:r>
    </w:p>
    <w:p w14:paraId="11902B23" w14:textId="77777777" w:rsidR="00A41D1F" w:rsidRDefault="00A41D1F">
      <w:pPr>
        <w:rPr>
          <w:rFonts w:hint="eastAsia"/>
        </w:rPr>
      </w:pPr>
      <w:r>
        <w:rPr>
          <w:rFonts w:hint="eastAsia"/>
        </w:rPr>
        <w:t>徒步旅行者的目的地</w:t>
      </w:r>
    </w:p>
    <w:p w14:paraId="1C16B4B8" w14:textId="77777777" w:rsidR="00A41D1F" w:rsidRDefault="00A41D1F">
      <w:pPr>
        <w:rPr>
          <w:rFonts w:hint="eastAsia"/>
        </w:rPr>
      </w:pPr>
      <w:r>
        <w:rPr>
          <w:rFonts w:hint="eastAsia"/>
        </w:rPr>
        <w:t>对于喜欢户外运动的人而言，戛洛山是一处不可多得的徒步旅行胜地。这里有数条精心规划的徒步路线，适合不同程度的探险爱好者。无论是初学者还是经验丰富的登山者，都能找到适合自己水平的道路。沿途不仅可以欣赏到令人叹为观止的风景，还能近距离接触当地的野生动植物，感受大自然的魅力。为了保护这片净土，所有游客都被鼓励遵循“无痕山林”的原则，带走所有的垃圾，尊重环境。</w:t>
      </w:r>
    </w:p>
    <w:p w14:paraId="13C11054" w14:textId="77777777" w:rsidR="00A41D1F" w:rsidRDefault="00A41D1F">
      <w:pPr>
        <w:rPr>
          <w:rFonts w:hint="eastAsia"/>
        </w:rPr>
      </w:pPr>
    </w:p>
    <w:p w14:paraId="327AF5F8" w14:textId="77777777" w:rsidR="00A41D1F" w:rsidRDefault="00A41D1F">
      <w:pPr>
        <w:rPr>
          <w:rFonts w:hint="eastAsia"/>
        </w:rPr>
      </w:pPr>
      <w:r>
        <w:rPr>
          <w:rFonts w:hint="eastAsia"/>
        </w:rPr>
        <w:t xml:space="preserve"> </w:t>
      </w:r>
    </w:p>
    <w:p w14:paraId="1AE8F124" w14:textId="77777777" w:rsidR="00A41D1F" w:rsidRDefault="00A41D1F">
      <w:pPr>
        <w:rPr>
          <w:rFonts w:hint="eastAsia"/>
        </w:rPr>
      </w:pPr>
      <w:r>
        <w:rPr>
          <w:rFonts w:hint="eastAsia"/>
        </w:rPr>
        <w:t>生态旅游的重要性</w:t>
      </w:r>
    </w:p>
    <w:p w14:paraId="097230F6" w14:textId="77777777" w:rsidR="00A41D1F" w:rsidRDefault="00A41D1F">
      <w:pPr>
        <w:rPr>
          <w:rFonts w:hint="eastAsia"/>
        </w:rPr>
      </w:pPr>
      <w:r>
        <w:rPr>
          <w:rFonts w:hint="eastAsia"/>
        </w:rPr>
        <w:t>随着全球对环境保护意识的增强，戛洛山也逐渐成为了一个重要的生态旅游目的地。当地政府和环保组织共同努力，通过推广可持续发展的旅游模式，既促进了地方经济的发展，又有效地保护了自然资源。这种平衡的做法不仅让游客能够享受美丽的景色，同时也提高了公众对生态保护的认识，确保了后代也能享受到这份珍贵的自然遗产。</w:t>
      </w:r>
    </w:p>
    <w:p w14:paraId="5D9DE78C" w14:textId="77777777" w:rsidR="00A41D1F" w:rsidRDefault="00A41D1F">
      <w:pPr>
        <w:rPr>
          <w:rFonts w:hint="eastAsia"/>
        </w:rPr>
      </w:pPr>
    </w:p>
    <w:p w14:paraId="6BED2AFD" w14:textId="77777777" w:rsidR="00A41D1F" w:rsidRDefault="00A41D1F">
      <w:pPr>
        <w:rPr>
          <w:rFonts w:hint="eastAsia"/>
        </w:rPr>
      </w:pPr>
      <w:r>
        <w:rPr>
          <w:rFonts w:hint="eastAsia"/>
        </w:rPr>
        <w:t xml:space="preserve"> </w:t>
      </w:r>
    </w:p>
    <w:p w14:paraId="31935F30" w14:textId="77777777" w:rsidR="00A41D1F" w:rsidRDefault="00A41D1F">
      <w:pPr>
        <w:rPr>
          <w:rFonts w:hint="eastAsia"/>
        </w:rPr>
      </w:pPr>
      <w:r>
        <w:rPr>
          <w:rFonts w:hint="eastAsia"/>
        </w:rPr>
        <w:t>最后的总结</w:t>
      </w:r>
    </w:p>
    <w:p w14:paraId="029B50D8" w14:textId="77777777" w:rsidR="00A41D1F" w:rsidRDefault="00A41D1F">
      <w:pPr>
        <w:rPr>
          <w:rFonts w:hint="eastAsia"/>
        </w:rPr>
      </w:pPr>
      <w:r>
        <w:rPr>
          <w:rFonts w:hint="eastAsia"/>
        </w:rPr>
        <w:t>戛洛山以其独特的地理环境、丰富的生物多样性和浓郁的民族文化吸引着越来越多的关注。无论你是寻求刺激的冒险家，还是渴望远离尘嚣的心灵旅人，这里都能为你提供一个难忘的经历。希望更多的人能走进戛洛山，亲身体验它的美丽与神秘，同时也要记得珍惜和保护这一片神奇的土地。</w:t>
      </w:r>
    </w:p>
    <w:p w14:paraId="114BD043" w14:textId="77777777" w:rsidR="00A41D1F" w:rsidRDefault="00A41D1F">
      <w:pPr>
        <w:rPr>
          <w:rFonts w:hint="eastAsia"/>
        </w:rPr>
      </w:pPr>
    </w:p>
    <w:p w14:paraId="13561147" w14:textId="77777777" w:rsidR="00A41D1F" w:rsidRDefault="00A41D1F">
      <w:pPr>
        <w:rPr>
          <w:rFonts w:hint="eastAsia"/>
        </w:rPr>
      </w:pPr>
      <w:r>
        <w:rPr>
          <w:rFonts w:hint="eastAsia"/>
        </w:rPr>
        <w:t>本文是由每日作文网(2345lzwz.com)为大家创作</w:t>
      </w:r>
    </w:p>
    <w:p w14:paraId="4083B431" w14:textId="248166EB" w:rsidR="00092B71" w:rsidRDefault="00092B71"/>
    <w:sectPr w:rsidR="00092B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71"/>
    <w:rsid w:val="00092B71"/>
    <w:rsid w:val="00A41D1F"/>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B6AF01-D39A-408A-BF51-40E7C9AF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2B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2B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2B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2B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2B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2B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2B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2B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2B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2B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2B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2B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2B71"/>
    <w:rPr>
      <w:rFonts w:cstheme="majorBidi"/>
      <w:color w:val="2F5496" w:themeColor="accent1" w:themeShade="BF"/>
      <w:sz w:val="28"/>
      <w:szCs w:val="28"/>
    </w:rPr>
  </w:style>
  <w:style w:type="character" w:customStyle="1" w:styleId="50">
    <w:name w:val="标题 5 字符"/>
    <w:basedOn w:val="a0"/>
    <w:link w:val="5"/>
    <w:uiPriority w:val="9"/>
    <w:semiHidden/>
    <w:rsid w:val="00092B71"/>
    <w:rPr>
      <w:rFonts w:cstheme="majorBidi"/>
      <w:color w:val="2F5496" w:themeColor="accent1" w:themeShade="BF"/>
      <w:sz w:val="24"/>
    </w:rPr>
  </w:style>
  <w:style w:type="character" w:customStyle="1" w:styleId="60">
    <w:name w:val="标题 6 字符"/>
    <w:basedOn w:val="a0"/>
    <w:link w:val="6"/>
    <w:uiPriority w:val="9"/>
    <w:semiHidden/>
    <w:rsid w:val="00092B71"/>
    <w:rPr>
      <w:rFonts w:cstheme="majorBidi"/>
      <w:b/>
      <w:bCs/>
      <w:color w:val="2F5496" w:themeColor="accent1" w:themeShade="BF"/>
    </w:rPr>
  </w:style>
  <w:style w:type="character" w:customStyle="1" w:styleId="70">
    <w:name w:val="标题 7 字符"/>
    <w:basedOn w:val="a0"/>
    <w:link w:val="7"/>
    <w:uiPriority w:val="9"/>
    <w:semiHidden/>
    <w:rsid w:val="00092B71"/>
    <w:rPr>
      <w:rFonts w:cstheme="majorBidi"/>
      <w:b/>
      <w:bCs/>
      <w:color w:val="595959" w:themeColor="text1" w:themeTint="A6"/>
    </w:rPr>
  </w:style>
  <w:style w:type="character" w:customStyle="1" w:styleId="80">
    <w:name w:val="标题 8 字符"/>
    <w:basedOn w:val="a0"/>
    <w:link w:val="8"/>
    <w:uiPriority w:val="9"/>
    <w:semiHidden/>
    <w:rsid w:val="00092B71"/>
    <w:rPr>
      <w:rFonts w:cstheme="majorBidi"/>
      <w:color w:val="595959" w:themeColor="text1" w:themeTint="A6"/>
    </w:rPr>
  </w:style>
  <w:style w:type="character" w:customStyle="1" w:styleId="90">
    <w:name w:val="标题 9 字符"/>
    <w:basedOn w:val="a0"/>
    <w:link w:val="9"/>
    <w:uiPriority w:val="9"/>
    <w:semiHidden/>
    <w:rsid w:val="00092B71"/>
    <w:rPr>
      <w:rFonts w:eastAsiaTheme="majorEastAsia" w:cstheme="majorBidi"/>
      <w:color w:val="595959" w:themeColor="text1" w:themeTint="A6"/>
    </w:rPr>
  </w:style>
  <w:style w:type="paragraph" w:styleId="a3">
    <w:name w:val="Title"/>
    <w:basedOn w:val="a"/>
    <w:next w:val="a"/>
    <w:link w:val="a4"/>
    <w:uiPriority w:val="10"/>
    <w:qFormat/>
    <w:rsid w:val="00092B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2B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2B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2B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2B71"/>
    <w:pPr>
      <w:spacing w:before="160"/>
      <w:jc w:val="center"/>
    </w:pPr>
    <w:rPr>
      <w:i/>
      <w:iCs/>
      <w:color w:val="404040" w:themeColor="text1" w:themeTint="BF"/>
    </w:rPr>
  </w:style>
  <w:style w:type="character" w:customStyle="1" w:styleId="a8">
    <w:name w:val="引用 字符"/>
    <w:basedOn w:val="a0"/>
    <w:link w:val="a7"/>
    <w:uiPriority w:val="29"/>
    <w:rsid w:val="00092B71"/>
    <w:rPr>
      <w:i/>
      <w:iCs/>
      <w:color w:val="404040" w:themeColor="text1" w:themeTint="BF"/>
    </w:rPr>
  </w:style>
  <w:style w:type="paragraph" w:styleId="a9">
    <w:name w:val="List Paragraph"/>
    <w:basedOn w:val="a"/>
    <w:uiPriority w:val="34"/>
    <w:qFormat/>
    <w:rsid w:val="00092B71"/>
    <w:pPr>
      <w:ind w:left="720"/>
      <w:contextualSpacing/>
    </w:pPr>
  </w:style>
  <w:style w:type="character" w:styleId="aa">
    <w:name w:val="Intense Emphasis"/>
    <w:basedOn w:val="a0"/>
    <w:uiPriority w:val="21"/>
    <w:qFormat/>
    <w:rsid w:val="00092B71"/>
    <w:rPr>
      <w:i/>
      <w:iCs/>
      <w:color w:val="2F5496" w:themeColor="accent1" w:themeShade="BF"/>
    </w:rPr>
  </w:style>
  <w:style w:type="paragraph" w:styleId="ab">
    <w:name w:val="Intense Quote"/>
    <w:basedOn w:val="a"/>
    <w:next w:val="a"/>
    <w:link w:val="ac"/>
    <w:uiPriority w:val="30"/>
    <w:qFormat/>
    <w:rsid w:val="00092B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2B71"/>
    <w:rPr>
      <w:i/>
      <w:iCs/>
      <w:color w:val="2F5496" w:themeColor="accent1" w:themeShade="BF"/>
    </w:rPr>
  </w:style>
  <w:style w:type="character" w:styleId="ad">
    <w:name w:val="Intense Reference"/>
    <w:basedOn w:val="a0"/>
    <w:uiPriority w:val="32"/>
    <w:qFormat/>
    <w:rsid w:val="00092B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2025-05-27T14:37:00Z</dcterms:created>
  <dcterms:modified xsi:type="dcterms:W3CDTF">2025-05-27T14:37:00Z</dcterms:modified>
</cp:coreProperties>
</file>