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D0A9" w14:textId="77777777" w:rsidR="00497EE1" w:rsidRDefault="00497EE1">
      <w:pPr>
        <w:rPr>
          <w:rFonts w:hint="eastAsia"/>
        </w:rPr>
      </w:pPr>
      <w:r>
        <w:rPr>
          <w:rFonts w:hint="eastAsia"/>
        </w:rPr>
        <w:t>hou ji de gushi</w:t>
      </w:r>
    </w:p>
    <w:p w14:paraId="06C07045" w14:textId="77777777" w:rsidR="00497EE1" w:rsidRDefault="0049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644A4" w14:textId="77777777" w:rsidR="00497EE1" w:rsidRDefault="00497EE1">
      <w:pPr>
        <w:rPr>
          <w:rFonts w:hint="eastAsia"/>
        </w:rPr>
      </w:pPr>
      <w:r>
        <w:rPr>
          <w:rFonts w:hint="eastAsia"/>
        </w:rPr>
        <w:t>后稷的故事深深植根于中国古代的农业文明，作为传说中的农神，他象征着中华民族对于土地和粮食的崇敬。根据《史记》记载，后稷是帝喾的儿子，名叫弃。弃的母亲姜嫄在一次郊游时踩到了一个巨大的脚印，之后便怀孕生下了他。由于他的出生被视为不祥之兆，被遗弃在荒野中，然而神奇的是，各种动物都来保护他，最终被一位路过的农民收养。</w:t>
      </w:r>
    </w:p>
    <w:p w14:paraId="749CC6EE" w14:textId="77777777" w:rsidR="00497EE1" w:rsidRDefault="00497EE1">
      <w:pPr>
        <w:rPr>
          <w:rFonts w:hint="eastAsia"/>
        </w:rPr>
      </w:pPr>
    </w:p>
    <w:p w14:paraId="3B0532B6" w14:textId="77777777" w:rsidR="00497EE1" w:rsidRDefault="0049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732FA" w14:textId="77777777" w:rsidR="00497EE1" w:rsidRDefault="00497EE1">
      <w:pPr>
        <w:rPr>
          <w:rFonts w:hint="eastAsia"/>
        </w:rPr>
      </w:pPr>
      <w:r>
        <w:rPr>
          <w:rFonts w:hint="eastAsia"/>
        </w:rPr>
        <w:t>从弃到后稷</w:t>
      </w:r>
    </w:p>
    <w:p w14:paraId="08FF3D13" w14:textId="77777777" w:rsidR="00497EE1" w:rsidRDefault="0049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68AD6" w14:textId="77777777" w:rsidR="00497EE1" w:rsidRDefault="00497EE1">
      <w:pPr>
        <w:rPr>
          <w:rFonts w:hint="eastAsia"/>
        </w:rPr>
      </w:pPr>
      <w:r>
        <w:rPr>
          <w:rFonts w:hint="eastAsia"/>
        </w:rPr>
        <w:t>弃长大成人后，展现出了非凡的农业才能。他对农作物有着独特的见解，能够区分良莠，了解不同植物的生长习性，并且擅长选择适合播种的土地。弃教人们如何耕种五谷，使得当时的部落不再依赖狩猎和采集，而是开始定居下来从事农业生产。因为他在农业方面的贡献，人们尊称他为“后稷”，意为“伟大的农师”。后稷的名字从此流传开来，成为华夏民族最早的农业指导者之一。</w:t>
      </w:r>
    </w:p>
    <w:p w14:paraId="4AC331DF" w14:textId="77777777" w:rsidR="00497EE1" w:rsidRDefault="00497EE1">
      <w:pPr>
        <w:rPr>
          <w:rFonts w:hint="eastAsia"/>
        </w:rPr>
      </w:pPr>
    </w:p>
    <w:p w14:paraId="354957F7" w14:textId="77777777" w:rsidR="00497EE1" w:rsidRDefault="0049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0BEC2" w14:textId="77777777" w:rsidR="00497EE1" w:rsidRDefault="00497EE1">
      <w:pPr>
        <w:rPr>
          <w:rFonts w:hint="eastAsia"/>
        </w:rPr>
      </w:pPr>
      <w:r>
        <w:rPr>
          <w:rFonts w:hint="eastAsia"/>
        </w:rPr>
        <w:t>后稷与周朝的起源</w:t>
      </w:r>
    </w:p>
    <w:p w14:paraId="2E431706" w14:textId="77777777" w:rsidR="00497EE1" w:rsidRDefault="0049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58074" w14:textId="77777777" w:rsidR="00497EE1" w:rsidRDefault="00497EE1">
      <w:pPr>
        <w:rPr>
          <w:rFonts w:hint="eastAsia"/>
        </w:rPr>
      </w:pPr>
      <w:r>
        <w:rPr>
          <w:rFonts w:hint="eastAsia"/>
        </w:rPr>
        <w:t>后稷不仅是一位神话人物，还被认为是周朝的始祖。他的后代世世代代继承了他的农耕智慧，其中一支成为了周族。周族逐渐强大起来，在黄河流域建立了自己的国家，最终推翻了商朝，建立了周朝。周朝统治中国长达八百年，是中国历史上最长的一个王朝，它奠定了中华文化的基石。因此，后稷也被视为周朝文化的重要奠基人。</w:t>
      </w:r>
    </w:p>
    <w:p w14:paraId="24F85CD3" w14:textId="77777777" w:rsidR="00497EE1" w:rsidRDefault="00497EE1">
      <w:pPr>
        <w:rPr>
          <w:rFonts w:hint="eastAsia"/>
        </w:rPr>
      </w:pPr>
    </w:p>
    <w:p w14:paraId="16018121" w14:textId="77777777" w:rsidR="00497EE1" w:rsidRDefault="0049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B67A1" w14:textId="77777777" w:rsidR="00497EE1" w:rsidRDefault="00497EE1">
      <w:pPr>
        <w:rPr>
          <w:rFonts w:hint="eastAsia"/>
        </w:rPr>
      </w:pPr>
      <w:r>
        <w:rPr>
          <w:rFonts w:hint="eastAsia"/>
        </w:rPr>
        <w:t>对后世的影响</w:t>
      </w:r>
    </w:p>
    <w:p w14:paraId="22807562" w14:textId="77777777" w:rsidR="00497EE1" w:rsidRDefault="0049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78A0A" w14:textId="77777777" w:rsidR="00497EE1" w:rsidRDefault="00497EE1">
      <w:pPr>
        <w:rPr>
          <w:rFonts w:hint="eastAsia"/>
        </w:rPr>
      </w:pPr>
      <w:r>
        <w:rPr>
          <w:rFonts w:hint="eastAsia"/>
        </w:rPr>
        <w:t>后稷的事迹影响深远，他不仅是农业的先驱者，也是教育的启蒙者。在中国传统文化里，后稷的形象代表着勤劳、智慧和奉献的精神。许多祭祀活动都会供奉后稷，以示对其功绩的纪念。他的故事也激励着一代又一代的中国人重视农业，尊重自然规律，追求和谐共生的生活方式。今天，尽管社会已经高度工业化和城市化，但后稷所代表的价值观仍然深入人心，提醒着人们不忘本源，珍惜每一粒粮食。</w:t>
      </w:r>
    </w:p>
    <w:p w14:paraId="048D7A2C" w14:textId="77777777" w:rsidR="00497EE1" w:rsidRDefault="00497EE1">
      <w:pPr>
        <w:rPr>
          <w:rFonts w:hint="eastAsia"/>
        </w:rPr>
      </w:pPr>
    </w:p>
    <w:p w14:paraId="57C3280F" w14:textId="77777777" w:rsidR="00497EE1" w:rsidRDefault="0049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08F0E" w14:textId="77777777" w:rsidR="00497EE1" w:rsidRDefault="00497EE1">
      <w:pPr>
        <w:rPr>
          <w:rFonts w:hint="eastAsia"/>
        </w:rPr>
      </w:pPr>
      <w:r>
        <w:rPr>
          <w:rFonts w:hint="eastAsia"/>
        </w:rPr>
        <w:t>最后的总结</w:t>
      </w:r>
    </w:p>
    <w:p w14:paraId="6282B553" w14:textId="77777777" w:rsidR="00497EE1" w:rsidRDefault="0049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F8359" w14:textId="77777777" w:rsidR="00497EE1" w:rsidRDefault="00497EE1">
      <w:pPr>
        <w:rPr>
          <w:rFonts w:hint="eastAsia"/>
        </w:rPr>
      </w:pPr>
      <w:r>
        <w:rPr>
          <w:rFonts w:hint="eastAsia"/>
        </w:rPr>
        <w:t>后稷的故事是中国古代农耕文化的一颗璀璨明珠，它不仅仅是一个历史传说，更是连接过去与现在的精神纽带。通过这个古老的故事，我们可以窥见祖先们如何面对自然挑战，探索生存之道，以及他们对于美好生活的不懈追求。后稷作为农业文明的象征，其形象将永远镌刻在中国人的记忆之中。</w:t>
      </w:r>
    </w:p>
    <w:p w14:paraId="71C8D4C8" w14:textId="77777777" w:rsidR="00497EE1" w:rsidRDefault="00497EE1">
      <w:pPr>
        <w:rPr>
          <w:rFonts w:hint="eastAsia"/>
        </w:rPr>
      </w:pPr>
    </w:p>
    <w:p w14:paraId="22594656" w14:textId="77777777" w:rsidR="00497EE1" w:rsidRDefault="00497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9C4A7" w14:textId="40980088" w:rsidR="00AC0DCD" w:rsidRDefault="00AC0DCD"/>
    <w:sectPr w:rsidR="00AC0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CD"/>
    <w:rsid w:val="0013052C"/>
    <w:rsid w:val="00497EE1"/>
    <w:rsid w:val="00A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BA676-86D1-446F-AAA8-83E2EAA8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