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5163" w14:textId="77777777" w:rsidR="006E3F30" w:rsidRDefault="006E3F30">
      <w:pPr>
        <w:rPr>
          <w:rFonts w:hint="eastAsia"/>
        </w:rPr>
      </w:pPr>
      <w:r>
        <w:rPr>
          <w:rFonts w:hint="eastAsia"/>
        </w:rPr>
        <w:t>击磬的拼音是什么</w:t>
      </w:r>
    </w:p>
    <w:p w14:paraId="13EA2B41" w14:textId="77777777" w:rsidR="006E3F30" w:rsidRDefault="006E3F30">
      <w:pPr>
        <w:rPr>
          <w:rFonts w:hint="eastAsia"/>
        </w:rPr>
      </w:pPr>
      <w:r>
        <w:rPr>
          <w:rFonts w:hint="eastAsia"/>
        </w:rPr>
        <w:t>击磬（jī qìng）是中国传统音乐文化中的一个词汇，它不仅代表了一种古老的打击乐器，也象征着中国悠久的历史和深厚的文化底蕴。磬是一种由石或玉制成的扁平乐器，通常呈矩形或弧形，悬挂起来通过敲击发声。在古代，磬主要用于宫廷雅乐、祭祀仪式以及佛教道教的法事活动中，是礼乐制度中不可或缺的一部分。</w:t>
      </w:r>
    </w:p>
    <w:p w14:paraId="61F10482" w14:textId="77777777" w:rsidR="006E3F30" w:rsidRDefault="006E3F30">
      <w:pPr>
        <w:rPr>
          <w:rFonts w:hint="eastAsia"/>
        </w:rPr>
      </w:pPr>
    </w:p>
    <w:p w14:paraId="152C1C62" w14:textId="77777777" w:rsidR="006E3F30" w:rsidRDefault="006E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F1B13" w14:textId="77777777" w:rsidR="006E3F30" w:rsidRDefault="006E3F30">
      <w:pPr>
        <w:rPr>
          <w:rFonts w:hint="eastAsia"/>
        </w:rPr>
      </w:pPr>
      <w:r>
        <w:rPr>
          <w:rFonts w:hint="eastAsia"/>
        </w:rPr>
        <w:t>磬的历史渊源</w:t>
      </w:r>
    </w:p>
    <w:p w14:paraId="47FD02A1" w14:textId="77777777" w:rsidR="006E3F30" w:rsidRDefault="006E3F30">
      <w:pPr>
        <w:rPr>
          <w:rFonts w:hint="eastAsia"/>
        </w:rPr>
      </w:pPr>
      <w:r>
        <w:rPr>
          <w:rFonts w:hint="eastAsia"/>
        </w:rPr>
        <w:t>磬在中国有着超过五千年的历史，最早的磬可以追溯到新石器时代晚期的龙山文化。那时的磬多为石制，随着青铜文化的兴起，出现了金属材质的磬。到了周朝，磬成为了重要的礼乐器，被赋予了极高的地位，用以配合钟鼓等其他乐器演奏出庄重肃穆的音乐。《周礼》中有“磬师”这一职位，专门负责管理与使用磬。历代以来，磬的制作工艺不断精进，其形状、大小和音质也随之多样化。</w:t>
      </w:r>
    </w:p>
    <w:p w14:paraId="424651E1" w14:textId="77777777" w:rsidR="006E3F30" w:rsidRDefault="006E3F30">
      <w:pPr>
        <w:rPr>
          <w:rFonts w:hint="eastAsia"/>
        </w:rPr>
      </w:pPr>
    </w:p>
    <w:p w14:paraId="44F29852" w14:textId="77777777" w:rsidR="006E3F30" w:rsidRDefault="006E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716E3" w14:textId="77777777" w:rsidR="006E3F30" w:rsidRDefault="006E3F30">
      <w:pPr>
        <w:rPr>
          <w:rFonts w:hint="eastAsia"/>
        </w:rPr>
      </w:pPr>
      <w:r>
        <w:rPr>
          <w:rFonts w:hint="eastAsia"/>
        </w:rPr>
        <w:t>磬的种类与特点</w:t>
      </w:r>
    </w:p>
    <w:p w14:paraId="26552BAF" w14:textId="77777777" w:rsidR="006E3F30" w:rsidRDefault="006E3F30">
      <w:pPr>
        <w:rPr>
          <w:rFonts w:hint="eastAsia"/>
        </w:rPr>
      </w:pPr>
      <w:r>
        <w:rPr>
          <w:rFonts w:hint="eastAsia"/>
        </w:rPr>
        <w:t>根据材质的不同，磬可分为石磬、玉磬、铜磬等多种类型。每一种都有其独特的音色和用途。例如，石磬声音清脆悠长，适合用于大型庆典；而玉磬则以其温润如玉的音质著称，常出现在文人雅士的书房之中，作为修身养性的工具。还有专门为宗教仪式定制的小型手磬，僧侣道士们用来伴奏诵经，营造出宁静致远的氛围。</w:t>
      </w:r>
    </w:p>
    <w:p w14:paraId="4E4F1CC6" w14:textId="77777777" w:rsidR="006E3F30" w:rsidRDefault="006E3F30">
      <w:pPr>
        <w:rPr>
          <w:rFonts w:hint="eastAsia"/>
        </w:rPr>
      </w:pPr>
    </w:p>
    <w:p w14:paraId="1106E589" w14:textId="77777777" w:rsidR="006E3F30" w:rsidRDefault="006E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17A6C" w14:textId="77777777" w:rsidR="006E3F30" w:rsidRDefault="006E3F30">
      <w:pPr>
        <w:rPr>
          <w:rFonts w:hint="eastAsia"/>
        </w:rPr>
      </w:pPr>
      <w:r>
        <w:rPr>
          <w:rFonts w:hint="eastAsia"/>
        </w:rPr>
        <w:t>击磬的艺术价值</w:t>
      </w:r>
    </w:p>
    <w:p w14:paraId="6254F2F0" w14:textId="77777777" w:rsidR="006E3F30" w:rsidRDefault="006E3F30">
      <w:pPr>
        <w:rPr>
          <w:rFonts w:hint="eastAsia"/>
        </w:rPr>
      </w:pPr>
      <w:r>
        <w:rPr>
          <w:rFonts w:hint="eastAsia"/>
        </w:rPr>
        <w:t>击磬不仅仅是简单的敲打动作，更是一门讲究技巧和艺术修养的表演形式。优秀的击磬者需要掌握力度、节奏、速度的变化，并且能够根据不同的场合调整自己的演奏风格。从古至今，不少文人墨客都留下了关于击磬的美好诗句，如唐代诗人白居易就曾在诗中写道：“大弦嘈嘈如急雨，小弦切切如私语。”这虽然是描述琵琶的声音，但同样适用于表达击磬时那种细腻而又充满变化的美妙音韵。</w:t>
      </w:r>
    </w:p>
    <w:p w14:paraId="36C3CF57" w14:textId="77777777" w:rsidR="006E3F30" w:rsidRDefault="006E3F30">
      <w:pPr>
        <w:rPr>
          <w:rFonts w:hint="eastAsia"/>
        </w:rPr>
      </w:pPr>
    </w:p>
    <w:p w14:paraId="4CCA9972" w14:textId="77777777" w:rsidR="006E3F30" w:rsidRDefault="006E3F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EEE13" w14:textId="77777777" w:rsidR="006E3F30" w:rsidRDefault="006E3F30">
      <w:pPr>
        <w:rPr>
          <w:rFonts w:hint="eastAsia"/>
        </w:rPr>
      </w:pPr>
      <w:r>
        <w:rPr>
          <w:rFonts w:hint="eastAsia"/>
        </w:rPr>
        <w:t>现代生活中击磬的意义</w:t>
      </w:r>
    </w:p>
    <w:p w14:paraId="0CA04727" w14:textId="77777777" w:rsidR="006E3F30" w:rsidRDefault="006E3F30">
      <w:pPr>
        <w:rPr>
          <w:rFonts w:hint="eastAsia"/>
        </w:rPr>
      </w:pPr>
      <w:r>
        <w:rPr>
          <w:rFonts w:hint="eastAsia"/>
        </w:rPr>
        <w:t>虽然现代社会中直接使用磬的机会已经大大减少，但是它的影响依然存在。许多音乐学院开设有专门的传统乐器课程，其中就包括对磬的学习和研究。在一些传统的节日庆典或者文化旅游活动中，我们也能够看到击磬的身影。更重要的是，作为一种文化遗产，击磬承载着中华民族的记忆与情感，提醒人们不忘过去，珍惜现在，展望未来。</w:t>
      </w:r>
    </w:p>
    <w:p w14:paraId="6B562C20" w14:textId="77777777" w:rsidR="006E3F30" w:rsidRDefault="006E3F30">
      <w:pPr>
        <w:rPr>
          <w:rFonts w:hint="eastAsia"/>
        </w:rPr>
      </w:pPr>
    </w:p>
    <w:p w14:paraId="4B0A02DF" w14:textId="77777777" w:rsidR="006E3F30" w:rsidRDefault="006E3F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8C01B" w14:textId="63E7B4A5" w:rsidR="00997911" w:rsidRDefault="00997911"/>
    <w:sectPr w:rsidR="0099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11"/>
    <w:rsid w:val="006E3F30"/>
    <w:rsid w:val="007B51D0"/>
    <w:rsid w:val="0099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0AA85-D877-4823-813A-CA90810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