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2683" w14:textId="77777777" w:rsidR="00B51D88" w:rsidRDefault="00B51D88">
      <w:pPr>
        <w:rPr>
          <w:rFonts w:hint="eastAsia"/>
        </w:rPr>
      </w:pPr>
      <w:r>
        <w:rPr>
          <w:rFonts w:hint="eastAsia"/>
        </w:rPr>
        <w:t>几乎填满的拼音：汉字与音节的桥梁</w:t>
      </w:r>
    </w:p>
    <w:p w14:paraId="079FEC80" w14:textId="77777777" w:rsidR="00B51D88" w:rsidRDefault="00B51D88">
      <w:pPr>
        <w:rPr>
          <w:rFonts w:hint="eastAsia"/>
        </w:rPr>
      </w:pPr>
      <w:r>
        <w:rPr>
          <w:rFonts w:hint="eastAsia"/>
        </w:rPr>
        <w:t>在汉语的语言世界里，拼音是一个非常重要的组成部分。它作为一套辅助学习和交流的工具，将复杂的汉字简化为较为直观的音节符号，使得学习者能够更轻松地掌握汉字的发音。拼音系统几乎涵盖了汉语中所有可能的音节组合，尽管如此，由于汉语方言众多，一些地方特有的音还是无法通过标准拼音来表达。</w:t>
      </w:r>
    </w:p>
    <w:p w14:paraId="55B6B1F0" w14:textId="77777777" w:rsidR="00B51D88" w:rsidRDefault="00B51D88">
      <w:pPr>
        <w:rPr>
          <w:rFonts w:hint="eastAsia"/>
        </w:rPr>
      </w:pPr>
    </w:p>
    <w:p w14:paraId="75A612F4" w14:textId="77777777" w:rsidR="00B51D88" w:rsidRDefault="00B51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592B2" w14:textId="77777777" w:rsidR="00B51D88" w:rsidRDefault="00B51D88">
      <w:pPr>
        <w:rPr>
          <w:rFonts w:hint="eastAsia"/>
        </w:rPr>
      </w:pPr>
      <w:r>
        <w:rPr>
          <w:rFonts w:hint="eastAsia"/>
        </w:rPr>
        <w:t>拼音的历史发展</w:t>
      </w:r>
    </w:p>
    <w:p w14:paraId="3500CF6A" w14:textId="77777777" w:rsidR="00B51D88" w:rsidRDefault="00B51D88">
      <w:pPr>
        <w:rPr>
          <w:rFonts w:hint="eastAsia"/>
        </w:rPr>
      </w:pPr>
      <w:r>
        <w:rPr>
          <w:rFonts w:hint="eastAsia"/>
        </w:rPr>
        <w:t>拼音的发展并非一蹴而就，而是经历了长时间的演变。从古代的反切法到近现代汉语拼音方案的制定，这一过程反映了语言学家们对语音研究的不断深入。1958年，中华人民共和国正式推行《汉语拼音方案》，这套方案以拉丁字母为基础，结合汉语的实际发音情况设计而成，成为国际通用的汉语注音方式。随着时代的发展，拼音逐渐融入了日常生活的方方面面。</w:t>
      </w:r>
    </w:p>
    <w:p w14:paraId="60805426" w14:textId="77777777" w:rsidR="00B51D88" w:rsidRDefault="00B51D88">
      <w:pPr>
        <w:rPr>
          <w:rFonts w:hint="eastAsia"/>
        </w:rPr>
      </w:pPr>
    </w:p>
    <w:p w14:paraId="61FEEAF4" w14:textId="77777777" w:rsidR="00B51D88" w:rsidRDefault="00B51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210A6" w14:textId="77777777" w:rsidR="00B51D88" w:rsidRDefault="00B51D88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CBA568A" w14:textId="77777777" w:rsidR="00B51D88" w:rsidRDefault="00B51D88">
      <w:pPr>
        <w:rPr>
          <w:rFonts w:hint="eastAsia"/>
        </w:rPr>
      </w:pPr>
      <w:r>
        <w:rPr>
          <w:rFonts w:hint="eastAsia"/>
        </w:rPr>
        <w:t>在学校教育中，拼音是孩子们学习汉字发音的第一步。教师利用拼音帮助学生认读生字，提高识字效率。在对外汉语教学中，拼音也是外国友人了解汉语的重要入门工具。对于那些母语非汉语的学习者来说，拼音提供了一个简单易懂的发音指南，使他们能够更快地适应汉语的学习环境。</w:t>
      </w:r>
    </w:p>
    <w:p w14:paraId="47F10D41" w14:textId="77777777" w:rsidR="00B51D88" w:rsidRDefault="00B51D88">
      <w:pPr>
        <w:rPr>
          <w:rFonts w:hint="eastAsia"/>
        </w:rPr>
      </w:pPr>
    </w:p>
    <w:p w14:paraId="70CD5880" w14:textId="77777777" w:rsidR="00B51D88" w:rsidRDefault="00B51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14D80" w14:textId="77777777" w:rsidR="00B51D88" w:rsidRDefault="00B51D88">
      <w:pPr>
        <w:rPr>
          <w:rFonts w:hint="eastAsia"/>
        </w:rPr>
      </w:pPr>
      <w:r>
        <w:rPr>
          <w:rFonts w:hint="eastAsia"/>
        </w:rPr>
        <w:t>拼音输入法的普及</w:t>
      </w:r>
    </w:p>
    <w:p w14:paraId="2B775B11" w14:textId="77777777" w:rsidR="00B51D88" w:rsidRDefault="00B51D88">
      <w:pPr>
        <w:rPr>
          <w:rFonts w:hint="eastAsia"/>
        </w:rPr>
      </w:pPr>
      <w:r>
        <w:rPr>
          <w:rFonts w:hint="eastAsia"/>
        </w:rPr>
        <w:t>随着信息技术的进步，拼音输入法成为了人们用计算机或手机输入中文的主要手段之一。通过键盘上的字母键快速打出对应的拼音，然后选择正确的汉字，这种方式极大地提高了文字录入的速度。不仅如此，智能拼音输入法还能根据上下文预测用户想要输入的内容，进一步提升了打字体验。</w:t>
      </w:r>
    </w:p>
    <w:p w14:paraId="581FE0A1" w14:textId="77777777" w:rsidR="00B51D88" w:rsidRDefault="00B51D88">
      <w:pPr>
        <w:rPr>
          <w:rFonts w:hint="eastAsia"/>
        </w:rPr>
      </w:pPr>
    </w:p>
    <w:p w14:paraId="5180725B" w14:textId="77777777" w:rsidR="00B51D88" w:rsidRDefault="00B51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A1DB1" w14:textId="77777777" w:rsidR="00B51D88" w:rsidRDefault="00B51D88">
      <w:pPr>
        <w:rPr>
          <w:rFonts w:hint="eastAsia"/>
        </w:rPr>
      </w:pPr>
      <w:r>
        <w:rPr>
          <w:rFonts w:hint="eastAsia"/>
        </w:rPr>
        <w:t>拼音之外的多样性</w:t>
      </w:r>
    </w:p>
    <w:p w14:paraId="1BAAC3F5" w14:textId="77777777" w:rsidR="00B51D88" w:rsidRDefault="00B51D88">
      <w:pPr>
        <w:rPr>
          <w:rFonts w:hint="eastAsia"/>
        </w:rPr>
      </w:pPr>
      <w:r>
        <w:rPr>
          <w:rFonts w:hint="eastAsia"/>
        </w:rPr>
        <w:t>虽然拼音几乎可以表示所有的汉语音节，但汉语丰富的语音现象远不止于此。例如儿化音、轻声等特殊的发音规则，并没有直接体现在拼音当中；还有各地不同的方言，它们有着独特的语音体系，这都是拼音所难以涵盖的部分。一些古音和历史遗留下来的特殊发音也超出了现行拼音系统的范围。</w:t>
      </w:r>
    </w:p>
    <w:p w14:paraId="1B208E9D" w14:textId="77777777" w:rsidR="00B51D88" w:rsidRDefault="00B51D88">
      <w:pPr>
        <w:rPr>
          <w:rFonts w:hint="eastAsia"/>
        </w:rPr>
      </w:pPr>
    </w:p>
    <w:p w14:paraId="238F5D9F" w14:textId="77777777" w:rsidR="00B51D88" w:rsidRDefault="00B51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5C17F" w14:textId="77777777" w:rsidR="00B51D88" w:rsidRDefault="00B51D88">
      <w:pPr>
        <w:rPr>
          <w:rFonts w:hint="eastAsia"/>
        </w:rPr>
      </w:pPr>
      <w:r>
        <w:rPr>
          <w:rFonts w:hint="eastAsia"/>
        </w:rPr>
        <w:t>最后的总结</w:t>
      </w:r>
    </w:p>
    <w:p w14:paraId="6A41C22F" w14:textId="77777777" w:rsidR="00B51D88" w:rsidRDefault="00B51D88">
      <w:pPr>
        <w:rPr>
          <w:rFonts w:hint="eastAsia"/>
        </w:rPr>
      </w:pPr>
      <w:r>
        <w:rPr>
          <w:rFonts w:hint="eastAsia"/>
        </w:rPr>
        <w:t>“几乎填满的拼音”不仅是一座连接汉字与发音的桥梁，更是中华文化传承与发展的一个缩影。它见证了汉语从古代走向现代的历程，也在全球化背景下促进了中外文化的交流。然而，我们也要认识到，拼音虽好，但它并不能完全代替汉字本身所蕴含的文化内涵。因此，在享受拼音带来的便利时，我们也不应忽视对汉字本身的深入理解和尊重。</w:t>
      </w:r>
    </w:p>
    <w:p w14:paraId="2133599B" w14:textId="77777777" w:rsidR="00B51D88" w:rsidRDefault="00B51D88">
      <w:pPr>
        <w:rPr>
          <w:rFonts w:hint="eastAsia"/>
        </w:rPr>
      </w:pPr>
    </w:p>
    <w:p w14:paraId="328AAFB8" w14:textId="77777777" w:rsidR="00B51D88" w:rsidRDefault="00B51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2FD1E" w14:textId="4A0164F4" w:rsidR="00545F4F" w:rsidRDefault="00545F4F"/>
    <w:sectPr w:rsidR="00545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4F"/>
    <w:rsid w:val="00545F4F"/>
    <w:rsid w:val="007B51D0"/>
    <w:rsid w:val="00B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BBC3F-9DA1-4D6F-8ED4-1602A828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