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9F09" w14:textId="77777777" w:rsidR="00C7339D" w:rsidRDefault="00C7339D">
      <w:pPr>
        <w:rPr>
          <w:rFonts w:hint="eastAsia"/>
        </w:rPr>
      </w:pPr>
      <w:r>
        <w:rPr>
          <w:rFonts w:hint="eastAsia"/>
        </w:rPr>
        <w:t>缴的拼音部首组词</w:t>
      </w:r>
    </w:p>
    <w:p w14:paraId="4C55EFCF" w14:textId="77777777" w:rsidR="00C7339D" w:rsidRDefault="00C7339D">
      <w:pPr>
        <w:rPr>
          <w:rFonts w:hint="eastAsia"/>
        </w:rPr>
      </w:pPr>
      <w:r>
        <w:rPr>
          <w:rFonts w:hint="eastAsia"/>
        </w:rPr>
        <w:t>汉字“缴”（jiǎo），其拼音由声母“j”和韵母“iǎo”组成。在汉语中，这个字具有丰富的语义，既可以作为动词使用，也有特定名词的意义。从字形结构上看，“缴”的左边是绞丝旁，右边是与声音相关的部件。基于此，我们可以探讨一些以“缴”字为基点，结合其拼音部首构成的词语。</w:t>
      </w:r>
    </w:p>
    <w:p w14:paraId="326DD3FE" w14:textId="77777777" w:rsidR="00C7339D" w:rsidRDefault="00C7339D">
      <w:pPr>
        <w:rPr>
          <w:rFonts w:hint="eastAsia"/>
        </w:rPr>
      </w:pPr>
    </w:p>
    <w:p w14:paraId="2176C370" w14:textId="77777777" w:rsidR="00C7339D" w:rsidRDefault="00C7339D">
      <w:pPr>
        <w:rPr>
          <w:rFonts w:hint="eastAsia"/>
        </w:rPr>
      </w:pPr>
      <w:r>
        <w:rPr>
          <w:rFonts w:hint="eastAsia"/>
        </w:rPr>
        <w:t xml:space="preserve"> </w:t>
      </w:r>
    </w:p>
    <w:p w14:paraId="4A9493D2" w14:textId="77777777" w:rsidR="00C7339D" w:rsidRDefault="00C7339D">
      <w:pPr>
        <w:rPr>
          <w:rFonts w:hint="eastAsia"/>
        </w:rPr>
      </w:pPr>
      <w:r>
        <w:rPr>
          <w:rFonts w:hint="eastAsia"/>
        </w:rPr>
        <w:t>一、动词性质的“缴”</w:t>
      </w:r>
    </w:p>
    <w:p w14:paraId="087B0F42" w14:textId="77777777" w:rsidR="00C7339D" w:rsidRDefault="00C7339D">
      <w:pPr>
        <w:rPr>
          <w:rFonts w:hint="eastAsia"/>
        </w:rPr>
      </w:pPr>
      <w:r>
        <w:rPr>
          <w:rFonts w:hint="eastAsia"/>
        </w:rPr>
        <w:t>作为动词，“缴”常用于表达支付或上交的意思。例如“缴费”，指的是向相关机构或个人支付费用，如水电费、学费等；还有“缴械”，是指战斗人员放下武器，停止抵抗。这些词汇都体现了“缴”所代表的动作——将某物交付给另一方。在日常生活中，“缴税”也是常见的用法之一，指公民或法人按照法律规定，向政府缴纳相应税收。</w:t>
      </w:r>
    </w:p>
    <w:p w14:paraId="7F7D60AC" w14:textId="77777777" w:rsidR="00C7339D" w:rsidRDefault="00C7339D">
      <w:pPr>
        <w:rPr>
          <w:rFonts w:hint="eastAsia"/>
        </w:rPr>
      </w:pPr>
    </w:p>
    <w:p w14:paraId="03087EA7" w14:textId="77777777" w:rsidR="00C7339D" w:rsidRDefault="00C7339D">
      <w:pPr>
        <w:rPr>
          <w:rFonts w:hint="eastAsia"/>
        </w:rPr>
      </w:pPr>
      <w:r>
        <w:rPr>
          <w:rFonts w:hint="eastAsia"/>
        </w:rPr>
        <w:t xml:space="preserve"> </w:t>
      </w:r>
    </w:p>
    <w:p w14:paraId="3BDCE88E" w14:textId="77777777" w:rsidR="00C7339D" w:rsidRDefault="00C7339D">
      <w:pPr>
        <w:rPr>
          <w:rFonts w:hint="eastAsia"/>
        </w:rPr>
      </w:pPr>
      <w:r>
        <w:rPr>
          <w:rFonts w:hint="eastAsia"/>
        </w:rPr>
        <w:t>二、“缴”在金融领域的应用</w:t>
      </w:r>
    </w:p>
    <w:p w14:paraId="344EECDC" w14:textId="77777777" w:rsidR="00C7339D" w:rsidRDefault="00C7339D">
      <w:pPr>
        <w:rPr>
          <w:rFonts w:hint="eastAsia"/>
        </w:rPr>
      </w:pPr>
      <w:r>
        <w:rPr>
          <w:rFonts w:hint="eastAsia"/>
        </w:rPr>
        <w:t>在金融领域，“缴款”是一个重要的概念。它通常指的是投资者购买证券时，根据合同约定，在规定时间内向发行方支付款项的行为。“缴存”也常见于银行术语中，意指存款人将现金存入银行账户的过程。这些词语不仅反映了资金流动的方向，还体现了经济活动中诚信原则的重要性。</w:t>
      </w:r>
    </w:p>
    <w:p w14:paraId="325E7FA2" w14:textId="77777777" w:rsidR="00C7339D" w:rsidRDefault="00C7339D">
      <w:pPr>
        <w:rPr>
          <w:rFonts w:hint="eastAsia"/>
        </w:rPr>
      </w:pPr>
    </w:p>
    <w:p w14:paraId="09FFBE7F" w14:textId="77777777" w:rsidR="00C7339D" w:rsidRDefault="00C7339D">
      <w:pPr>
        <w:rPr>
          <w:rFonts w:hint="eastAsia"/>
        </w:rPr>
      </w:pPr>
      <w:r>
        <w:rPr>
          <w:rFonts w:hint="eastAsia"/>
        </w:rPr>
        <w:t xml:space="preserve"> </w:t>
      </w:r>
    </w:p>
    <w:p w14:paraId="15D2FD78" w14:textId="77777777" w:rsidR="00C7339D" w:rsidRDefault="00C7339D">
      <w:pPr>
        <w:rPr>
          <w:rFonts w:hint="eastAsia"/>
        </w:rPr>
      </w:pPr>
      <w:r>
        <w:rPr>
          <w:rFonts w:hint="eastAsia"/>
        </w:rPr>
        <w:t>三、带有“缴”的复合词</w:t>
      </w:r>
    </w:p>
    <w:p w14:paraId="2B7110BC" w14:textId="77777777" w:rsidR="00C7339D" w:rsidRDefault="00C7339D">
      <w:pPr>
        <w:rPr>
          <w:rFonts w:hint="eastAsia"/>
        </w:rPr>
      </w:pPr>
      <w:r>
        <w:rPr>
          <w:rFonts w:hint="eastAsia"/>
        </w:rPr>
        <w:t>“缴获”这个词用来描述通过合法手段获取他人财物的情况，比如警察在执法过程中查获违法物品。“缴租”则是指佃农或租户定期向地主或房东支付租金的行为。这两个词展现了社会关系中的权利义务关系以及法律规范下的资源分配机制。</w:t>
      </w:r>
    </w:p>
    <w:p w14:paraId="13AC7750" w14:textId="77777777" w:rsidR="00C7339D" w:rsidRDefault="00C7339D">
      <w:pPr>
        <w:rPr>
          <w:rFonts w:hint="eastAsia"/>
        </w:rPr>
      </w:pPr>
    </w:p>
    <w:p w14:paraId="2ECB244B" w14:textId="77777777" w:rsidR="00C7339D" w:rsidRDefault="00C7339D">
      <w:pPr>
        <w:rPr>
          <w:rFonts w:hint="eastAsia"/>
        </w:rPr>
      </w:pPr>
      <w:r>
        <w:rPr>
          <w:rFonts w:hint="eastAsia"/>
        </w:rPr>
        <w:t xml:space="preserve"> </w:t>
      </w:r>
    </w:p>
    <w:p w14:paraId="191CDEDE" w14:textId="77777777" w:rsidR="00C7339D" w:rsidRDefault="00C7339D">
      <w:pPr>
        <w:rPr>
          <w:rFonts w:hint="eastAsia"/>
        </w:rPr>
      </w:pPr>
      <w:r>
        <w:rPr>
          <w:rFonts w:hint="eastAsia"/>
        </w:rPr>
        <w:t>四、“缴”的其他含义及延伸</w:t>
      </w:r>
    </w:p>
    <w:p w14:paraId="7613EF94" w14:textId="77777777" w:rsidR="00C7339D" w:rsidRDefault="00C7339D">
      <w:pPr>
        <w:rPr>
          <w:rFonts w:hint="eastAsia"/>
        </w:rPr>
      </w:pPr>
      <w:r>
        <w:rPr>
          <w:rFonts w:hint="eastAsia"/>
        </w:rPr>
        <w:t>除了上述较为正式的用法之外，“缴”还可以出现在更加口语化的表达里，如“缴白旗”。这句成语形象地描绘了放弃斗争、承认失败的情景，其中“白旗”象征着和平与投降。这种说法虽然不是严格意义上的书面语，但在日常交流中却十分生动且易于理解。</w:t>
      </w:r>
    </w:p>
    <w:p w14:paraId="6EDD8F1C" w14:textId="77777777" w:rsidR="00C7339D" w:rsidRDefault="00C7339D">
      <w:pPr>
        <w:rPr>
          <w:rFonts w:hint="eastAsia"/>
        </w:rPr>
      </w:pPr>
    </w:p>
    <w:p w14:paraId="4BB0B83F" w14:textId="77777777" w:rsidR="00C7339D" w:rsidRDefault="00C7339D">
      <w:pPr>
        <w:rPr>
          <w:rFonts w:hint="eastAsia"/>
        </w:rPr>
      </w:pPr>
      <w:r>
        <w:rPr>
          <w:rFonts w:hint="eastAsia"/>
        </w:rPr>
        <w:t xml:space="preserve"> </w:t>
      </w:r>
    </w:p>
    <w:p w14:paraId="6CC2432A" w14:textId="77777777" w:rsidR="00C7339D" w:rsidRDefault="00C7339D">
      <w:pPr>
        <w:rPr>
          <w:rFonts w:hint="eastAsia"/>
        </w:rPr>
      </w:pPr>
      <w:r>
        <w:rPr>
          <w:rFonts w:hint="eastAsia"/>
        </w:rPr>
        <w:t>五、总结</w:t>
      </w:r>
    </w:p>
    <w:p w14:paraId="7956DB5B" w14:textId="77777777" w:rsidR="00C7339D" w:rsidRDefault="00C7339D">
      <w:pPr>
        <w:rPr>
          <w:rFonts w:hint="eastAsia"/>
        </w:rPr>
      </w:pPr>
      <w:r>
        <w:rPr>
          <w:rFonts w:hint="eastAsia"/>
        </w:rPr>
        <w:t>“缴”的拼音部首组词涵盖了从日常生活到专业领域的广泛内容。无论是作为动词还是名词，或是出现在特定情境下的复合词中，“缴”字都在汉语语言体系内扮演着不可或缺的角色。通过对这些词语的学习与了解，我们不仅能更准确地掌握汉字的应用规则，还能深入体会到中国传统文化和社会制度背后蕴含的深刻哲理。</w:t>
      </w:r>
    </w:p>
    <w:p w14:paraId="32E819E0" w14:textId="77777777" w:rsidR="00C7339D" w:rsidRDefault="00C7339D">
      <w:pPr>
        <w:rPr>
          <w:rFonts w:hint="eastAsia"/>
        </w:rPr>
      </w:pPr>
    </w:p>
    <w:p w14:paraId="595C25F4" w14:textId="77777777" w:rsidR="00C7339D" w:rsidRDefault="00C7339D">
      <w:pPr>
        <w:rPr>
          <w:rFonts w:hint="eastAsia"/>
        </w:rPr>
      </w:pPr>
      <w:r>
        <w:rPr>
          <w:rFonts w:hint="eastAsia"/>
        </w:rPr>
        <w:t>本文是由每日作文网(2345lzwz.com)为大家创作</w:t>
      </w:r>
    </w:p>
    <w:p w14:paraId="3280AF06" w14:textId="0D3585D6" w:rsidR="00C02F2E" w:rsidRDefault="00C02F2E"/>
    <w:sectPr w:rsidR="00C02F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2E"/>
    <w:rsid w:val="00925FE3"/>
    <w:rsid w:val="00C02F2E"/>
    <w:rsid w:val="00C73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004358-3BD8-4787-AE5B-6EF3F546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F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2F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2F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2F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2F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2F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2F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F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2F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F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2F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2F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2F2E"/>
    <w:rPr>
      <w:rFonts w:cstheme="majorBidi"/>
      <w:color w:val="2F5496" w:themeColor="accent1" w:themeShade="BF"/>
      <w:sz w:val="28"/>
      <w:szCs w:val="28"/>
    </w:rPr>
  </w:style>
  <w:style w:type="character" w:customStyle="1" w:styleId="50">
    <w:name w:val="标题 5 字符"/>
    <w:basedOn w:val="a0"/>
    <w:link w:val="5"/>
    <w:uiPriority w:val="9"/>
    <w:semiHidden/>
    <w:rsid w:val="00C02F2E"/>
    <w:rPr>
      <w:rFonts w:cstheme="majorBidi"/>
      <w:color w:val="2F5496" w:themeColor="accent1" w:themeShade="BF"/>
      <w:sz w:val="24"/>
    </w:rPr>
  </w:style>
  <w:style w:type="character" w:customStyle="1" w:styleId="60">
    <w:name w:val="标题 6 字符"/>
    <w:basedOn w:val="a0"/>
    <w:link w:val="6"/>
    <w:uiPriority w:val="9"/>
    <w:semiHidden/>
    <w:rsid w:val="00C02F2E"/>
    <w:rPr>
      <w:rFonts w:cstheme="majorBidi"/>
      <w:b/>
      <w:bCs/>
      <w:color w:val="2F5496" w:themeColor="accent1" w:themeShade="BF"/>
    </w:rPr>
  </w:style>
  <w:style w:type="character" w:customStyle="1" w:styleId="70">
    <w:name w:val="标题 7 字符"/>
    <w:basedOn w:val="a0"/>
    <w:link w:val="7"/>
    <w:uiPriority w:val="9"/>
    <w:semiHidden/>
    <w:rsid w:val="00C02F2E"/>
    <w:rPr>
      <w:rFonts w:cstheme="majorBidi"/>
      <w:b/>
      <w:bCs/>
      <w:color w:val="595959" w:themeColor="text1" w:themeTint="A6"/>
    </w:rPr>
  </w:style>
  <w:style w:type="character" w:customStyle="1" w:styleId="80">
    <w:name w:val="标题 8 字符"/>
    <w:basedOn w:val="a0"/>
    <w:link w:val="8"/>
    <w:uiPriority w:val="9"/>
    <w:semiHidden/>
    <w:rsid w:val="00C02F2E"/>
    <w:rPr>
      <w:rFonts w:cstheme="majorBidi"/>
      <w:color w:val="595959" w:themeColor="text1" w:themeTint="A6"/>
    </w:rPr>
  </w:style>
  <w:style w:type="character" w:customStyle="1" w:styleId="90">
    <w:name w:val="标题 9 字符"/>
    <w:basedOn w:val="a0"/>
    <w:link w:val="9"/>
    <w:uiPriority w:val="9"/>
    <w:semiHidden/>
    <w:rsid w:val="00C02F2E"/>
    <w:rPr>
      <w:rFonts w:eastAsiaTheme="majorEastAsia" w:cstheme="majorBidi"/>
      <w:color w:val="595959" w:themeColor="text1" w:themeTint="A6"/>
    </w:rPr>
  </w:style>
  <w:style w:type="paragraph" w:styleId="a3">
    <w:name w:val="Title"/>
    <w:basedOn w:val="a"/>
    <w:next w:val="a"/>
    <w:link w:val="a4"/>
    <w:uiPriority w:val="10"/>
    <w:qFormat/>
    <w:rsid w:val="00C02F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F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F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F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F2E"/>
    <w:pPr>
      <w:spacing w:before="160"/>
      <w:jc w:val="center"/>
    </w:pPr>
    <w:rPr>
      <w:i/>
      <w:iCs/>
      <w:color w:val="404040" w:themeColor="text1" w:themeTint="BF"/>
    </w:rPr>
  </w:style>
  <w:style w:type="character" w:customStyle="1" w:styleId="a8">
    <w:name w:val="引用 字符"/>
    <w:basedOn w:val="a0"/>
    <w:link w:val="a7"/>
    <w:uiPriority w:val="29"/>
    <w:rsid w:val="00C02F2E"/>
    <w:rPr>
      <w:i/>
      <w:iCs/>
      <w:color w:val="404040" w:themeColor="text1" w:themeTint="BF"/>
    </w:rPr>
  </w:style>
  <w:style w:type="paragraph" w:styleId="a9">
    <w:name w:val="List Paragraph"/>
    <w:basedOn w:val="a"/>
    <w:uiPriority w:val="34"/>
    <w:qFormat/>
    <w:rsid w:val="00C02F2E"/>
    <w:pPr>
      <w:ind w:left="720"/>
      <w:contextualSpacing/>
    </w:pPr>
  </w:style>
  <w:style w:type="character" w:styleId="aa">
    <w:name w:val="Intense Emphasis"/>
    <w:basedOn w:val="a0"/>
    <w:uiPriority w:val="21"/>
    <w:qFormat/>
    <w:rsid w:val="00C02F2E"/>
    <w:rPr>
      <w:i/>
      <w:iCs/>
      <w:color w:val="2F5496" w:themeColor="accent1" w:themeShade="BF"/>
    </w:rPr>
  </w:style>
  <w:style w:type="paragraph" w:styleId="ab">
    <w:name w:val="Intense Quote"/>
    <w:basedOn w:val="a"/>
    <w:next w:val="a"/>
    <w:link w:val="ac"/>
    <w:uiPriority w:val="30"/>
    <w:qFormat/>
    <w:rsid w:val="00C02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2F2E"/>
    <w:rPr>
      <w:i/>
      <w:iCs/>
      <w:color w:val="2F5496" w:themeColor="accent1" w:themeShade="BF"/>
    </w:rPr>
  </w:style>
  <w:style w:type="character" w:styleId="ad">
    <w:name w:val="Intense Reference"/>
    <w:basedOn w:val="a0"/>
    <w:uiPriority w:val="32"/>
    <w:qFormat/>
    <w:rsid w:val="00C02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