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C121" w14:textId="77777777" w:rsidR="009C55FB" w:rsidRDefault="009C55FB">
      <w:pPr>
        <w:rPr>
          <w:rFonts w:hint="eastAsia"/>
        </w:rPr>
      </w:pPr>
    </w:p>
    <w:p w14:paraId="3905D7A7" w14:textId="77777777" w:rsidR="009C55FB" w:rsidRDefault="009C55FB">
      <w:pPr>
        <w:rPr>
          <w:rFonts w:hint="eastAsia"/>
        </w:rPr>
      </w:pPr>
      <w:r>
        <w:rPr>
          <w:rFonts w:hint="eastAsia"/>
        </w:rPr>
        <w:t>简单一点的水果拼盘</w:t>
      </w:r>
    </w:p>
    <w:p w14:paraId="145128F7" w14:textId="77777777" w:rsidR="009C55FB" w:rsidRDefault="009C55FB">
      <w:pPr>
        <w:rPr>
          <w:rFonts w:hint="eastAsia"/>
        </w:rPr>
      </w:pPr>
      <w:r>
        <w:rPr>
          <w:rFonts w:hint="eastAsia"/>
        </w:rPr>
        <w:t>在这个快节奏的世界里，我们常常寻找既美味又健康的快速小吃。水果拼盘正是这样一个理想的选择，它不仅色彩缤纷、营养丰富，而且制作简便，适合各个年龄段的人群享用。一个精心准备的水果拼盘可以成为家庭聚会、朋友小聚或日常下午茶时光的亮点。</w:t>
      </w:r>
    </w:p>
    <w:p w14:paraId="12A010AA" w14:textId="77777777" w:rsidR="009C55FB" w:rsidRDefault="009C55FB">
      <w:pPr>
        <w:rPr>
          <w:rFonts w:hint="eastAsia"/>
        </w:rPr>
      </w:pPr>
    </w:p>
    <w:p w14:paraId="5D91DECE" w14:textId="77777777" w:rsidR="009C55FB" w:rsidRDefault="009C5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8B3D6" w14:textId="77777777" w:rsidR="009C55FB" w:rsidRDefault="009C55FB">
      <w:pPr>
        <w:rPr>
          <w:rFonts w:hint="eastAsia"/>
        </w:rPr>
      </w:pPr>
      <w:r>
        <w:rPr>
          <w:rFonts w:hint="eastAsia"/>
        </w:rPr>
        <w:t>选择合适的水果</w:t>
      </w:r>
    </w:p>
    <w:p w14:paraId="0492BB9E" w14:textId="77777777" w:rsidR="009C55FB" w:rsidRDefault="009C55FB">
      <w:pPr>
        <w:rPr>
          <w:rFonts w:hint="eastAsia"/>
        </w:rPr>
      </w:pPr>
      <w:r>
        <w:rPr>
          <w:rFonts w:hint="eastAsia"/>
        </w:rPr>
        <w:t>要制作一款简单的水果拼盘，首先需要考虑的是水果的选择。应季的水果通常是最佳选择，因为它们新鲜度高、味道好且价格实惠。例如，在夏季可以选择西瓜、葡萄和桃子；而冬季则可能更倾向于橙子、苹果和梨。考虑到不同人的口味偏好，还可以加入一些如草莓、蓝莓等浆果类水果，以及香蕉和猕猴桃等，以增加多样性。为了保持拼盘的新鲜感，最好选择那些容易处理且不易变质的水果。</w:t>
      </w:r>
    </w:p>
    <w:p w14:paraId="4B3A14F5" w14:textId="77777777" w:rsidR="009C55FB" w:rsidRDefault="009C55FB">
      <w:pPr>
        <w:rPr>
          <w:rFonts w:hint="eastAsia"/>
        </w:rPr>
      </w:pPr>
    </w:p>
    <w:p w14:paraId="32FAEA84" w14:textId="77777777" w:rsidR="009C55FB" w:rsidRDefault="009C5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9F0BE" w14:textId="77777777" w:rsidR="009C55FB" w:rsidRDefault="009C55FB">
      <w:pPr>
        <w:rPr>
          <w:rFonts w:hint="eastAsia"/>
        </w:rPr>
      </w:pPr>
      <w:r>
        <w:rPr>
          <w:rFonts w:hint="eastAsia"/>
        </w:rPr>
        <w:t>准备与切片</w:t>
      </w:r>
    </w:p>
    <w:p w14:paraId="3B3E6A29" w14:textId="77777777" w:rsidR="009C55FB" w:rsidRDefault="009C55FB">
      <w:pPr>
        <w:rPr>
          <w:rFonts w:hint="eastAsia"/>
        </w:rPr>
      </w:pPr>
      <w:r>
        <w:rPr>
          <w:rFonts w:hint="eastAsia"/>
        </w:rPr>
        <w:t>在开始切割水果之前，确保所有工具和工作台面都是干净卫生的。将水果清洗干净后，根据个人喜好切成适当大小的块状或片状。对于像西瓜这样的大型水果，可以先切成四分之一再进行细切；而对于较小的水果如樱桃，则可以直接去核保留整颗。切好的水果尽量保持均匀一致，这样不仅美观，也方便食用者拿取。如果担心某些水果会氧化变色，可以在切片后稍微撒上一点柠檬汁，这有助于保持水果的颜色和口感。</w:t>
      </w:r>
    </w:p>
    <w:p w14:paraId="6F854F4C" w14:textId="77777777" w:rsidR="009C55FB" w:rsidRDefault="009C55FB">
      <w:pPr>
        <w:rPr>
          <w:rFonts w:hint="eastAsia"/>
        </w:rPr>
      </w:pPr>
    </w:p>
    <w:p w14:paraId="7A2BA42C" w14:textId="77777777" w:rsidR="009C55FB" w:rsidRDefault="009C5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CD5EE" w14:textId="77777777" w:rsidR="009C55FB" w:rsidRDefault="009C55FB">
      <w:pPr>
        <w:rPr>
          <w:rFonts w:hint="eastAsia"/>
        </w:rPr>
      </w:pPr>
      <w:r>
        <w:rPr>
          <w:rFonts w:hint="eastAsia"/>
        </w:rPr>
        <w:t>摆盘的艺术</w:t>
      </w:r>
    </w:p>
    <w:p w14:paraId="56565EF4" w14:textId="77777777" w:rsidR="009C55FB" w:rsidRDefault="009C55FB">
      <w:pPr>
        <w:rPr>
          <w:rFonts w:hint="eastAsia"/>
        </w:rPr>
      </w:pPr>
      <w:r>
        <w:rPr>
          <w:rFonts w:hint="eastAsia"/>
        </w:rPr>
        <w:t>一个好的摆盘能够激发食欲，即使是最简单的水果拼盘也不例外。尝试使用不同的容器来盛装水果，比如浅碟、长方形托盘或者竹编篮子，都可以为你的拼盘增添特色。将各种颜色和形状的水果巧妙搭配，创造出视觉上的层次感。你可以把较大的水果放在底部作为基础，然后用较小的水果点缀其间。最后别忘了添加一些装饰元素，如薄荷叶或可食用花朵，给整个拼盘带来一丝清新气息。</w:t>
      </w:r>
    </w:p>
    <w:p w14:paraId="7FB9FF39" w14:textId="77777777" w:rsidR="009C55FB" w:rsidRDefault="009C55FB">
      <w:pPr>
        <w:rPr>
          <w:rFonts w:hint="eastAsia"/>
        </w:rPr>
      </w:pPr>
    </w:p>
    <w:p w14:paraId="01C21ED7" w14:textId="77777777" w:rsidR="009C55FB" w:rsidRDefault="009C5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3D06B" w14:textId="77777777" w:rsidR="009C55FB" w:rsidRDefault="009C55FB">
      <w:pPr>
        <w:rPr>
          <w:rFonts w:hint="eastAsia"/>
        </w:rPr>
      </w:pPr>
      <w:r>
        <w:rPr>
          <w:rFonts w:hint="eastAsia"/>
        </w:rPr>
        <w:t>享受健康时刻</w:t>
      </w:r>
    </w:p>
    <w:p w14:paraId="7B37B146" w14:textId="77777777" w:rsidR="009C55FB" w:rsidRDefault="009C55FB">
      <w:pPr>
        <w:rPr>
          <w:rFonts w:hint="eastAsia"/>
        </w:rPr>
      </w:pPr>
      <w:r>
        <w:rPr>
          <w:rFonts w:hint="eastAsia"/>
        </w:rPr>
        <w:t>当一切都准备好之后，就到了最令人期待的时刻——品尝自己亲手制作的水果拼盘。每一口都充满了自然的甜味和清新的香气，让人感受到大自然的美好馈赠。无论是在阳光明媚的户外野餐，还是在温馨的家庭环境中，一份简单而又精致的水果拼盘都能为这一天增添不少乐趣。它不仅仅是一份食物，更是对健康生活的一种追求，让每一个平凡的日子都变得特别起来。</w:t>
      </w:r>
    </w:p>
    <w:p w14:paraId="588BD2A7" w14:textId="77777777" w:rsidR="009C55FB" w:rsidRDefault="009C55FB">
      <w:pPr>
        <w:rPr>
          <w:rFonts w:hint="eastAsia"/>
        </w:rPr>
      </w:pPr>
    </w:p>
    <w:p w14:paraId="05D1E4F2" w14:textId="77777777" w:rsidR="009C55FB" w:rsidRDefault="009C5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EBFC0" w14:textId="77777777" w:rsidR="009C55FB" w:rsidRDefault="009C5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87FD5" w14:textId="6048C086" w:rsidR="004D64B4" w:rsidRDefault="004D64B4"/>
    <w:sectPr w:rsidR="004D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B4"/>
    <w:rsid w:val="004D64B4"/>
    <w:rsid w:val="00925FE3"/>
    <w:rsid w:val="009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AB422-2D5A-4CB2-93A1-05920608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