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1C800" w14:textId="77777777" w:rsidR="001230D0" w:rsidRDefault="001230D0">
      <w:pPr>
        <w:rPr>
          <w:rFonts w:hint="eastAsia"/>
        </w:rPr>
      </w:pPr>
    </w:p>
    <w:p w14:paraId="0F5ADD78" w14:textId="77777777" w:rsidR="001230D0" w:rsidRDefault="001230D0">
      <w:pPr>
        <w:rPr>
          <w:rFonts w:hint="eastAsia"/>
        </w:rPr>
      </w:pPr>
      <w:r>
        <w:rPr>
          <w:rFonts w:hint="eastAsia"/>
        </w:rPr>
        <w:t>窖的拼音和详细解释</w:t>
      </w:r>
    </w:p>
    <w:p w14:paraId="0B254B67" w14:textId="77777777" w:rsidR="001230D0" w:rsidRDefault="001230D0">
      <w:pPr>
        <w:rPr>
          <w:rFonts w:hint="eastAsia"/>
        </w:rPr>
      </w:pPr>
      <w:r>
        <w:rPr>
          <w:rFonts w:hint="eastAsia"/>
        </w:rPr>
        <w:t>窖，拼音为“jiào”，是一个多义词，在汉语中主要用于表示地下储藏室或特定用途的空间。根据《现代汉语词典》，它既可以指用于储存粮食、蔬菜等物品的地窖，也可以指酿酒、制酱过程中用来发酵的容器或场所。</w:t>
      </w:r>
    </w:p>
    <w:p w14:paraId="5F3CDE4F" w14:textId="77777777" w:rsidR="001230D0" w:rsidRDefault="001230D0">
      <w:pPr>
        <w:rPr>
          <w:rFonts w:hint="eastAsia"/>
        </w:rPr>
      </w:pPr>
    </w:p>
    <w:p w14:paraId="79EECF81" w14:textId="77777777" w:rsidR="001230D0" w:rsidRDefault="001230D0">
      <w:pPr>
        <w:rPr>
          <w:rFonts w:hint="eastAsia"/>
        </w:rPr>
      </w:pPr>
      <w:r>
        <w:rPr>
          <w:rFonts w:hint="eastAsia"/>
        </w:rPr>
        <w:t xml:space="preserve"> </w:t>
      </w:r>
    </w:p>
    <w:p w14:paraId="3C0DE4F6" w14:textId="77777777" w:rsidR="001230D0" w:rsidRDefault="001230D0">
      <w:pPr>
        <w:rPr>
          <w:rFonts w:hint="eastAsia"/>
        </w:rPr>
      </w:pPr>
      <w:r>
        <w:rPr>
          <w:rFonts w:hint="eastAsia"/>
        </w:rPr>
        <w:t>地窖的用途</w:t>
      </w:r>
    </w:p>
    <w:p w14:paraId="4B2FA34C" w14:textId="77777777" w:rsidR="001230D0" w:rsidRDefault="001230D0">
      <w:pPr>
        <w:rPr>
          <w:rFonts w:hint="eastAsia"/>
        </w:rPr>
      </w:pPr>
      <w:r>
        <w:rPr>
          <w:rFonts w:hint="eastAsia"/>
        </w:rPr>
        <w:t>地窖作为地下储藏空间，有着悠久的历史和广泛的应用。在古代，人们就已经开始利用地下的低温环境来保存食物，以延长其保质期。比如，在北方地区，冬季寒冷，地窖可以有效地保护储存于其中的蔬菜、水果不受冻害，同时也能防止夏季高温导致的食物腐败。一些特殊类型的地窖还被用作酒类、奶酪等发酵食品的制作场所，利用地下稳定的温度和湿度条件，促进发酵过程。</w:t>
      </w:r>
    </w:p>
    <w:p w14:paraId="5A9EA9A2" w14:textId="77777777" w:rsidR="001230D0" w:rsidRDefault="001230D0">
      <w:pPr>
        <w:rPr>
          <w:rFonts w:hint="eastAsia"/>
        </w:rPr>
      </w:pPr>
    </w:p>
    <w:p w14:paraId="5B2EA3CC" w14:textId="77777777" w:rsidR="001230D0" w:rsidRDefault="001230D0">
      <w:pPr>
        <w:rPr>
          <w:rFonts w:hint="eastAsia"/>
        </w:rPr>
      </w:pPr>
      <w:r>
        <w:rPr>
          <w:rFonts w:hint="eastAsia"/>
        </w:rPr>
        <w:t xml:space="preserve"> </w:t>
      </w:r>
    </w:p>
    <w:p w14:paraId="12C7A82C" w14:textId="77777777" w:rsidR="001230D0" w:rsidRDefault="001230D0">
      <w:pPr>
        <w:rPr>
          <w:rFonts w:hint="eastAsia"/>
        </w:rPr>
      </w:pPr>
      <w:r>
        <w:rPr>
          <w:rFonts w:hint="eastAsia"/>
        </w:rPr>
        <w:t>窖藏文化</w:t>
      </w:r>
    </w:p>
    <w:p w14:paraId="4BD42A20" w14:textId="77777777" w:rsidR="001230D0" w:rsidRDefault="001230D0">
      <w:pPr>
        <w:rPr>
          <w:rFonts w:hint="eastAsia"/>
        </w:rPr>
      </w:pPr>
      <w:r>
        <w:rPr>
          <w:rFonts w:hint="eastAsia"/>
        </w:rPr>
        <w:t>随着社会的发展，“窖”这一概念也逐渐融入到了文化的层面。在中国，有诸如茅台、五粮液等名酒，都是通过窖藏工艺而闻名遐迩。这些名酒通常需要在特制的窖池中经过多年的陈酿才能达到最佳风味。这种传统的酿造方法不仅保留了古老的酿酒技艺，同时也赋予了这些酒品独特的文化价值。因此，“窖”不仅仅是物理意义上的储存空间，更是一种承载着丰富历史文化内涵的象征。</w:t>
      </w:r>
    </w:p>
    <w:p w14:paraId="1265C8DA" w14:textId="77777777" w:rsidR="001230D0" w:rsidRDefault="001230D0">
      <w:pPr>
        <w:rPr>
          <w:rFonts w:hint="eastAsia"/>
        </w:rPr>
      </w:pPr>
    </w:p>
    <w:p w14:paraId="07D9A71F" w14:textId="77777777" w:rsidR="001230D0" w:rsidRDefault="001230D0">
      <w:pPr>
        <w:rPr>
          <w:rFonts w:hint="eastAsia"/>
        </w:rPr>
      </w:pPr>
      <w:r>
        <w:rPr>
          <w:rFonts w:hint="eastAsia"/>
        </w:rPr>
        <w:t xml:space="preserve"> </w:t>
      </w:r>
    </w:p>
    <w:p w14:paraId="77E5ED9F" w14:textId="77777777" w:rsidR="001230D0" w:rsidRDefault="001230D0">
      <w:pPr>
        <w:rPr>
          <w:rFonts w:hint="eastAsia"/>
        </w:rPr>
      </w:pPr>
      <w:r>
        <w:rPr>
          <w:rFonts w:hint="eastAsia"/>
        </w:rPr>
        <w:t>窖与现代生活</w:t>
      </w:r>
    </w:p>
    <w:p w14:paraId="3E1173FC" w14:textId="77777777" w:rsidR="001230D0" w:rsidRDefault="001230D0">
      <w:pPr>
        <w:rPr>
          <w:rFonts w:hint="eastAsia"/>
        </w:rPr>
      </w:pPr>
      <w:r>
        <w:rPr>
          <w:rFonts w:hint="eastAsia"/>
        </w:rPr>
        <w:t>尽管现代社会科技发展迅速，许多传统的生活方式已经被现代化手段所替代，但“窖”的作用仍然不可忽视。除了在农业生产和食品加工领域继续发挥重要作用外，一些高端餐厅和个人爱好者也开始重视起传统窖藏技术的应用，尝试利用地窖来提升食材的新鲜度和风味。例如，某些高档餐厅会专门建造小型地窖来存放葡萄酒，确保其能够在最佳条件下成熟，为顾客提供独一无二的餐饮体验。</w:t>
      </w:r>
    </w:p>
    <w:p w14:paraId="6816D647" w14:textId="77777777" w:rsidR="001230D0" w:rsidRDefault="001230D0">
      <w:pPr>
        <w:rPr>
          <w:rFonts w:hint="eastAsia"/>
        </w:rPr>
      </w:pPr>
    </w:p>
    <w:p w14:paraId="2FD3FFC4" w14:textId="77777777" w:rsidR="001230D0" w:rsidRDefault="001230D0">
      <w:pPr>
        <w:rPr>
          <w:rFonts w:hint="eastAsia"/>
        </w:rPr>
      </w:pPr>
      <w:r>
        <w:rPr>
          <w:rFonts w:hint="eastAsia"/>
        </w:rPr>
        <w:t xml:space="preserve"> </w:t>
      </w:r>
    </w:p>
    <w:p w14:paraId="0CF0C1EF" w14:textId="77777777" w:rsidR="001230D0" w:rsidRDefault="001230D0">
      <w:pPr>
        <w:rPr>
          <w:rFonts w:hint="eastAsia"/>
        </w:rPr>
      </w:pPr>
      <w:r>
        <w:rPr>
          <w:rFonts w:hint="eastAsia"/>
        </w:rPr>
        <w:t>最后的总结</w:t>
      </w:r>
    </w:p>
    <w:p w14:paraId="33228456" w14:textId="77777777" w:rsidR="001230D0" w:rsidRDefault="001230D0">
      <w:pPr>
        <w:rPr>
          <w:rFonts w:hint="eastAsia"/>
        </w:rPr>
      </w:pPr>
      <w:r>
        <w:rPr>
          <w:rFonts w:hint="eastAsia"/>
        </w:rPr>
        <w:t>“窖”虽然是一个简单的汉字，但它背后蕴含的知识却异常丰富。无论是从实用角度还是文化角度来看，“窖”都展示了人类智慧与自然和谐共处的美妙篇章。通过了解和探索“窖”的意义，我们不仅能更好地利用自然资源，还能深入体会到传统文化的魅力所在。</w:t>
      </w:r>
    </w:p>
    <w:p w14:paraId="5F1FD12D" w14:textId="77777777" w:rsidR="001230D0" w:rsidRDefault="001230D0">
      <w:pPr>
        <w:rPr>
          <w:rFonts w:hint="eastAsia"/>
        </w:rPr>
      </w:pPr>
    </w:p>
    <w:p w14:paraId="778E62A6" w14:textId="77777777" w:rsidR="001230D0" w:rsidRDefault="001230D0">
      <w:pPr>
        <w:rPr>
          <w:rFonts w:hint="eastAsia"/>
        </w:rPr>
      </w:pPr>
      <w:r>
        <w:rPr>
          <w:rFonts w:hint="eastAsia"/>
        </w:rPr>
        <w:t xml:space="preserve"> </w:t>
      </w:r>
    </w:p>
    <w:p w14:paraId="2F53A0EA" w14:textId="77777777" w:rsidR="001230D0" w:rsidRDefault="001230D0">
      <w:pPr>
        <w:rPr>
          <w:rFonts w:hint="eastAsia"/>
        </w:rPr>
      </w:pPr>
      <w:r>
        <w:rPr>
          <w:rFonts w:hint="eastAsia"/>
        </w:rPr>
        <w:t>本文是由每日作文网(2345lzwz.com)为大家创作</w:t>
      </w:r>
    </w:p>
    <w:p w14:paraId="7F594757" w14:textId="2C6B66CD" w:rsidR="005F7DA9" w:rsidRDefault="005F7DA9"/>
    <w:sectPr w:rsidR="005F7D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DA9"/>
    <w:rsid w:val="001230D0"/>
    <w:rsid w:val="005F7DA9"/>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6064E2F-54E6-4C00-9F36-365AF54C3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7DA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7DA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7DA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7DA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7DA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7DA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7DA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7DA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7DA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7DA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7DA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7DA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7DA9"/>
    <w:rPr>
      <w:rFonts w:cstheme="majorBidi"/>
      <w:color w:val="2F5496" w:themeColor="accent1" w:themeShade="BF"/>
      <w:sz w:val="28"/>
      <w:szCs w:val="28"/>
    </w:rPr>
  </w:style>
  <w:style w:type="character" w:customStyle="1" w:styleId="50">
    <w:name w:val="标题 5 字符"/>
    <w:basedOn w:val="a0"/>
    <w:link w:val="5"/>
    <w:uiPriority w:val="9"/>
    <w:semiHidden/>
    <w:rsid w:val="005F7DA9"/>
    <w:rPr>
      <w:rFonts w:cstheme="majorBidi"/>
      <w:color w:val="2F5496" w:themeColor="accent1" w:themeShade="BF"/>
      <w:sz w:val="24"/>
    </w:rPr>
  </w:style>
  <w:style w:type="character" w:customStyle="1" w:styleId="60">
    <w:name w:val="标题 6 字符"/>
    <w:basedOn w:val="a0"/>
    <w:link w:val="6"/>
    <w:uiPriority w:val="9"/>
    <w:semiHidden/>
    <w:rsid w:val="005F7DA9"/>
    <w:rPr>
      <w:rFonts w:cstheme="majorBidi"/>
      <w:b/>
      <w:bCs/>
      <w:color w:val="2F5496" w:themeColor="accent1" w:themeShade="BF"/>
    </w:rPr>
  </w:style>
  <w:style w:type="character" w:customStyle="1" w:styleId="70">
    <w:name w:val="标题 7 字符"/>
    <w:basedOn w:val="a0"/>
    <w:link w:val="7"/>
    <w:uiPriority w:val="9"/>
    <w:semiHidden/>
    <w:rsid w:val="005F7DA9"/>
    <w:rPr>
      <w:rFonts w:cstheme="majorBidi"/>
      <w:b/>
      <w:bCs/>
      <w:color w:val="595959" w:themeColor="text1" w:themeTint="A6"/>
    </w:rPr>
  </w:style>
  <w:style w:type="character" w:customStyle="1" w:styleId="80">
    <w:name w:val="标题 8 字符"/>
    <w:basedOn w:val="a0"/>
    <w:link w:val="8"/>
    <w:uiPriority w:val="9"/>
    <w:semiHidden/>
    <w:rsid w:val="005F7DA9"/>
    <w:rPr>
      <w:rFonts w:cstheme="majorBidi"/>
      <w:color w:val="595959" w:themeColor="text1" w:themeTint="A6"/>
    </w:rPr>
  </w:style>
  <w:style w:type="character" w:customStyle="1" w:styleId="90">
    <w:name w:val="标题 9 字符"/>
    <w:basedOn w:val="a0"/>
    <w:link w:val="9"/>
    <w:uiPriority w:val="9"/>
    <w:semiHidden/>
    <w:rsid w:val="005F7DA9"/>
    <w:rPr>
      <w:rFonts w:eastAsiaTheme="majorEastAsia" w:cstheme="majorBidi"/>
      <w:color w:val="595959" w:themeColor="text1" w:themeTint="A6"/>
    </w:rPr>
  </w:style>
  <w:style w:type="paragraph" w:styleId="a3">
    <w:name w:val="Title"/>
    <w:basedOn w:val="a"/>
    <w:next w:val="a"/>
    <w:link w:val="a4"/>
    <w:uiPriority w:val="10"/>
    <w:qFormat/>
    <w:rsid w:val="005F7DA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7D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7D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7D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7DA9"/>
    <w:pPr>
      <w:spacing w:before="160"/>
      <w:jc w:val="center"/>
    </w:pPr>
    <w:rPr>
      <w:i/>
      <w:iCs/>
      <w:color w:val="404040" w:themeColor="text1" w:themeTint="BF"/>
    </w:rPr>
  </w:style>
  <w:style w:type="character" w:customStyle="1" w:styleId="a8">
    <w:name w:val="引用 字符"/>
    <w:basedOn w:val="a0"/>
    <w:link w:val="a7"/>
    <w:uiPriority w:val="29"/>
    <w:rsid w:val="005F7DA9"/>
    <w:rPr>
      <w:i/>
      <w:iCs/>
      <w:color w:val="404040" w:themeColor="text1" w:themeTint="BF"/>
    </w:rPr>
  </w:style>
  <w:style w:type="paragraph" w:styleId="a9">
    <w:name w:val="List Paragraph"/>
    <w:basedOn w:val="a"/>
    <w:uiPriority w:val="34"/>
    <w:qFormat/>
    <w:rsid w:val="005F7DA9"/>
    <w:pPr>
      <w:ind w:left="720"/>
      <w:contextualSpacing/>
    </w:pPr>
  </w:style>
  <w:style w:type="character" w:styleId="aa">
    <w:name w:val="Intense Emphasis"/>
    <w:basedOn w:val="a0"/>
    <w:uiPriority w:val="21"/>
    <w:qFormat/>
    <w:rsid w:val="005F7DA9"/>
    <w:rPr>
      <w:i/>
      <w:iCs/>
      <w:color w:val="2F5496" w:themeColor="accent1" w:themeShade="BF"/>
    </w:rPr>
  </w:style>
  <w:style w:type="paragraph" w:styleId="ab">
    <w:name w:val="Intense Quote"/>
    <w:basedOn w:val="a"/>
    <w:next w:val="a"/>
    <w:link w:val="ac"/>
    <w:uiPriority w:val="30"/>
    <w:qFormat/>
    <w:rsid w:val="005F7D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7DA9"/>
    <w:rPr>
      <w:i/>
      <w:iCs/>
      <w:color w:val="2F5496" w:themeColor="accent1" w:themeShade="BF"/>
    </w:rPr>
  </w:style>
  <w:style w:type="character" w:styleId="ad">
    <w:name w:val="Intense Reference"/>
    <w:basedOn w:val="a0"/>
    <w:uiPriority w:val="32"/>
    <w:qFormat/>
    <w:rsid w:val="005F7D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2025-05-21T02:46:00Z</dcterms:created>
  <dcterms:modified xsi:type="dcterms:W3CDTF">2025-05-21T02:46:00Z</dcterms:modified>
</cp:coreProperties>
</file>