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A0A6" w14:textId="77777777" w:rsidR="0097166A" w:rsidRDefault="0097166A">
      <w:pPr>
        <w:rPr>
          <w:rFonts w:hint="eastAsia"/>
        </w:rPr>
      </w:pPr>
    </w:p>
    <w:p w14:paraId="24F188BD" w14:textId="77777777" w:rsidR="0097166A" w:rsidRDefault="0097166A">
      <w:pPr>
        <w:rPr>
          <w:rFonts w:hint="eastAsia"/>
        </w:rPr>
      </w:pPr>
      <w:r>
        <w:rPr>
          <w:rFonts w:hint="eastAsia"/>
        </w:rPr>
        <w:t>揭人短处的拼音</w:t>
      </w:r>
    </w:p>
    <w:p w14:paraId="5D6449CE" w14:textId="77777777" w:rsidR="0097166A" w:rsidRDefault="0097166A">
      <w:pPr>
        <w:rPr>
          <w:rFonts w:hint="eastAsia"/>
        </w:rPr>
      </w:pPr>
      <w:r>
        <w:rPr>
          <w:rFonts w:hint="eastAsia"/>
        </w:rPr>
        <w:t>“揭人短处”的拼音是“jiē rén duǎn chù”。这个词语在中文里用来形容揭示或指出他人的缺点、错误或不光彩的事情。虽然直接点出别人的不足有时可能是出于好意，旨在帮助对方改正，但在很多情况下，这种行为容易引起不必要的冲突和伤害。</w:t>
      </w:r>
    </w:p>
    <w:p w14:paraId="4D67F718" w14:textId="77777777" w:rsidR="0097166A" w:rsidRDefault="0097166A">
      <w:pPr>
        <w:rPr>
          <w:rFonts w:hint="eastAsia"/>
        </w:rPr>
      </w:pPr>
    </w:p>
    <w:p w14:paraId="3403419A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D9B7D" w14:textId="77777777" w:rsidR="0097166A" w:rsidRDefault="0097166A">
      <w:pPr>
        <w:rPr>
          <w:rFonts w:hint="eastAsia"/>
        </w:rPr>
      </w:pPr>
      <w:r>
        <w:rPr>
          <w:rFonts w:hint="eastAsia"/>
        </w:rPr>
        <w:t>社会交往中的影响</w:t>
      </w:r>
    </w:p>
    <w:p w14:paraId="05881A7D" w14:textId="77777777" w:rsidR="0097166A" w:rsidRDefault="0097166A">
      <w:pPr>
        <w:rPr>
          <w:rFonts w:hint="eastAsia"/>
        </w:rPr>
      </w:pPr>
      <w:r>
        <w:rPr>
          <w:rFonts w:hint="eastAsia"/>
        </w:rPr>
        <w:t>在日常生活中，“揭人短处”往往被视为一种不太礼貌的行为。人们通常不喜欢自己的缺点被公开讨论，因此，在社交场合中避免提及他人的短处是一种基本礼仪。这不仅有助于维护人际关系的和谐，还能体现一个人的教养和智慧。相反，频繁地揭露他人不足可能会导致关系紧张，甚至破裂。</w:t>
      </w:r>
    </w:p>
    <w:p w14:paraId="5A078A1C" w14:textId="77777777" w:rsidR="0097166A" w:rsidRDefault="0097166A">
      <w:pPr>
        <w:rPr>
          <w:rFonts w:hint="eastAsia"/>
        </w:rPr>
      </w:pPr>
    </w:p>
    <w:p w14:paraId="2ED11AE4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20953" w14:textId="77777777" w:rsidR="0097166A" w:rsidRDefault="0097166A">
      <w:pPr>
        <w:rPr>
          <w:rFonts w:hint="eastAsia"/>
        </w:rPr>
      </w:pPr>
      <w:r>
        <w:rPr>
          <w:rFonts w:hint="eastAsia"/>
        </w:rPr>
        <w:t>如何正确处理他人的短处</w:t>
      </w:r>
    </w:p>
    <w:p w14:paraId="35C2CF27" w14:textId="77777777" w:rsidR="0097166A" w:rsidRDefault="0097166A">
      <w:pPr>
        <w:rPr>
          <w:rFonts w:hint="eastAsia"/>
        </w:rPr>
      </w:pPr>
      <w:r>
        <w:rPr>
          <w:rFonts w:hint="eastAsia"/>
        </w:rPr>
        <w:t>面对他人的短处时，我们应该采取更加积极和建设性的态度。例如，可以私下温和地提出建议，而不是在公众场合直截了当地批评。这样做不仅可以有效传达信息，还能够保护对方的自尊心。我们也可以尝试从不同的角度看待问题，理解每个人都有其独特的挑战和困难。</w:t>
      </w:r>
    </w:p>
    <w:p w14:paraId="3258C066" w14:textId="77777777" w:rsidR="0097166A" w:rsidRDefault="0097166A">
      <w:pPr>
        <w:rPr>
          <w:rFonts w:hint="eastAsia"/>
        </w:rPr>
      </w:pPr>
    </w:p>
    <w:p w14:paraId="6C2A9C28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CC115" w14:textId="77777777" w:rsidR="0097166A" w:rsidRDefault="0097166A">
      <w:pPr>
        <w:rPr>
          <w:rFonts w:hint="eastAsia"/>
        </w:rPr>
      </w:pPr>
      <w:r>
        <w:rPr>
          <w:rFonts w:hint="eastAsia"/>
        </w:rPr>
        <w:t>心理学视角下的分析</w:t>
      </w:r>
    </w:p>
    <w:p w14:paraId="791BEB6E" w14:textId="77777777" w:rsidR="0097166A" w:rsidRDefault="0097166A">
      <w:pPr>
        <w:rPr>
          <w:rFonts w:hint="eastAsia"/>
        </w:rPr>
      </w:pPr>
      <w:r>
        <w:rPr>
          <w:rFonts w:hint="eastAsia"/>
        </w:rPr>
        <w:t>从心理学的角度来看，过度关注并揭露他人短处可能反映了个人内心的不安或自卑感。通过贬低别人来提升自我价值，实际上并不能带来真正的满足感。相反，培养同理心和宽容的态度，对于建立健康的人际关系至关重要。了解这一点，可以帮助我们在日常生活和工作中更好地与人相处。</w:t>
      </w:r>
    </w:p>
    <w:p w14:paraId="5CB5B659" w14:textId="77777777" w:rsidR="0097166A" w:rsidRDefault="0097166A">
      <w:pPr>
        <w:rPr>
          <w:rFonts w:hint="eastAsia"/>
        </w:rPr>
      </w:pPr>
    </w:p>
    <w:p w14:paraId="1724AD18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8A1BE" w14:textId="77777777" w:rsidR="0097166A" w:rsidRDefault="0097166A">
      <w:pPr>
        <w:rPr>
          <w:rFonts w:hint="eastAsia"/>
        </w:rPr>
      </w:pPr>
      <w:r>
        <w:rPr>
          <w:rFonts w:hint="eastAsia"/>
        </w:rPr>
        <w:t>教育与成长的重要性</w:t>
      </w:r>
    </w:p>
    <w:p w14:paraId="6DB4B407" w14:textId="77777777" w:rsidR="0097166A" w:rsidRDefault="0097166A">
      <w:pPr>
        <w:rPr>
          <w:rFonts w:hint="eastAsia"/>
        </w:rPr>
      </w:pPr>
      <w:r>
        <w:rPr>
          <w:rFonts w:hint="eastAsia"/>
        </w:rPr>
        <w:t>在教育孩子时，教会他们如何尊重他人，并以适当的方式表达意见是非常重要的。通过正面的例子和指导，孩子们可以学会理解和接纳差异，从而成长为更有同情心和社会责任感的个体。这也提醒着成年人要不断审视自己的行为，力求成为孩子的良好榜样。</w:t>
      </w:r>
    </w:p>
    <w:p w14:paraId="5808983A" w14:textId="77777777" w:rsidR="0097166A" w:rsidRDefault="0097166A">
      <w:pPr>
        <w:rPr>
          <w:rFonts w:hint="eastAsia"/>
        </w:rPr>
      </w:pPr>
    </w:p>
    <w:p w14:paraId="03119AD9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1B0E" w14:textId="77777777" w:rsidR="0097166A" w:rsidRDefault="0097166A">
      <w:pPr>
        <w:rPr>
          <w:rFonts w:hint="eastAsia"/>
        </w:rPr>
      </w:pPr>
      <w:r>
        <w:rPr>
          <w:rFonts w:hint="eastAsia"/>
        </w:rPr>
        <w:t>最后的总结</w:t>
      </w:r>
    </w:p>
    <w:p w14:paraId="7311F7E5" w14:textId="77777777" w:rsidR="0097166A" w:rsidRDefault="0097166A">
      <w:pPr>
        <w:rPr>
          <w:rFonts w:hint="eastAsia"/>
        </w:rPr>
      </w:pPr>
      <w:r>
        <w:rPr>
          <w:rFonts w:hint="eastAsia"/>
        </w:rPr>
        <w:t>“揭人短处”（jiē rén duǎn chù）这一行为虽然在某些情境下有其必要性，但我们更应该谨慎行事，考虑周全。通过学习如何更加优雅和有效地沟通，我们可以促进更加和谐的社会环境，同时也为自己赢得更多的友谊和支持。</w:t>
      </w:r>
    </w:p>
    <w:p w14:paraId="65BFDC56" w14:textId="77777777" w:rsidR="0097166A" w:rsidRDefault="0097166A">
      <w:pPr>
        <w:rPr>
          <w:rFonts w:hint="eastAsia"/>
        </w:rPr>
      </w:pPr>
    </w:p>
    <w:p w14:paraId="72D4F8CE" w14:textId="77777777" w:rsidR="0097166A" w:rsidRDefault="0097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8667C" w14:textId="77777777" w:rsidR="0097166A" w:rsidRDefault="0097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71F45" w14:textId="6F59FA68" w:rsidR="008F50D6" w:rsidRDefault="008F50D6"/>
    <w:sectPr w:rsidR="008F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6"/>
    <w:rsid w:val="008F50D6"/>
    <w:rsid w:val="00925FE3"/>
    <w:rsid w:val="009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B01A3-23F2-4025-9D62-7109318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