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BC148" w14:textId="77777777" w:rsidR="00636A35" w:rsidRDefault="00636A35">
      <w:pPr>
        <w:rPr>
          <w:rFonts w:hint="eastAsia"/>
        </w:rPr>
      </w:pPr>
      <w:r>
        <w:rPr>
          <w:rFonts w:hint="eastAsia"/>
        </w:rPr>
        <w:t>接受朝贺的拼音：Jiē Shòu Cháo Hè</w:t>
      </w:r>
    </w:p>
    <w:p w14:paraId="7E3CE334" w14:textId="77777777" w:rsidR="00636A35" w:rsidRDefault="00636A35">
      <w:pPr>
        <w:rPr>
          <w:rFonts w:hint="eastAsia"/>
        </w:rPr>
      </w:pPr>
      <w:r>
        <w:rPr>
          <w:rFonts w:hint="eastAsia"/>
        </w:rPr>
        <w:t xml:space="preserve"> </w:t>
      </w:r>
    </w:p>
    <w:p w14:paraId="7813CE38" w14:textId="77777777" w:rsidR="00636A35" w:rsidRDefault="00636A35">
      <w:pPr>
        <w:rPr>
          <w:rFonts w:hint="eastAsia"/>
        </w:rPr>
      </w:pPr>
      <w:r>
        <w:rPr>
          <w:rFonts w:hint="eastAsia"/>
        </w:rPr>
        <w:t>在中国的传统礼仪中，"接受朝贺"是一个非常庄重和重要的仪式。这个词汇不仅承载着深厚的文化意义，而且是古代帝王政治生活中不可或缺的一部分。每当新年伊始或是皇帝登基、诞辰等重大节日时，来自各地的官员与使臣便会汇聚在皇宫之中，向君主表达敬意与祝福。此过程中的每一个细节都被精心安排，以确保整个仪式能够充分体现出国家的尊严以及君主至高无上的地位。</w:t>
      </w:r>
    </w:p>
    <w:p w14:paraId="359E9E60" w14:textId="77777777" w:rsidR="00636A35" w:rsidRDefault="00636A35">
      <w:pPr>
        <w:rPr>
          <w:rFonts w:hint="eastAsia"/>
        </w:rPr>
      </w:pPr>
    </w:p>
    <w:p w14:paraId="142543AA" w14:textId="77777777" w:rsidR="00636A35" w:rsidRDefault="00636A35">
      <w:pPr>
        <w:rPr>
          <w:rFonts w:hint="eastAsia"/>
        </w:rPr>
      </w:pPr>
      <w:r>
        <w:rPr>
          <w:rFonts w:hint="eastAsia"/>
        </w:rPr>
        <w:t xml:space="preserve"> </w:t>
      </w:r>
    </w:p>
    <w:p w14:paraId="76827F20" w14:textId="77777777" w:rsidR="00636A35" w:rsidRDefault="00636A35">
      <w:pPr>
        <w:rPr>
          <w:rFonts w:hint="eastAsia"/>
        </w:rPr>
      </w:pPr>
      <w:r>
        <w:rPr>
          <w:rFonts w:hint="eastAsia"/>
        </w:rPr>
        <w:t>历史渊源</w:t>
      </w:r>
    </w:p>
    <w:p w14:paraId="38DE99B2" w14:textId="77777777" w:rsidR="00636A35" w:rsidRDefault="00636A35">
      <w:pPr>
        <w:rPr>
          <w:rFonts w:hint="eastAsia"/>
        </w:rPr>
      </w:pPr>
      <w:r>
        <w:rPr>
          <w:rFonts w:hint="eastAsia"/>
        </w:rPr>
        <w:t xml:space="preserve"> </w:t>
      </w:r>
    </w:p>
    <w:p w14:paraId="71E9C514" w14:textId="77777777" w:rsidR="00636A35" w:rsidRDefault="00636A35">
      <w:pPr>
        <w:rPr>
          <w:rFonts w:hint="eastAsia"/>
        </w:rPr>
      </w:pPr>
      <w:r>
        <w:rPr>
          <w:rFonts w:hint="eastAsia"/>
        </w:rPr>
        <w:t>追溯到远古时期，当部落联盟形成之后，首领们便开始接受来自下属部落成员的致敬。随着时间的发展，在夏商周三代，这种形式逐渐演变为了一种更为正式且复杂的礼仪活动。到了秦汉两朝，随着中央集权制度的确立，“接受朝贺”成为彰显皇权神圣不可侵犯的重要方式之一。历代帝王都会在特定的日子举行盛大的庆典，邀请文武百官乃至外国使者前来参加，以此展示国力强盛和社会稳定。</w:t>
      </w:r>
    </w:p>
    <w:p w14:paraId="4D80CE7C" w14:textId="77777777" w:rsidR="00636A35" w:rsidRDefault="00636A35">
      <w:pPr>
        <w:rPr>
          <w:rFonts w:hint="eastAsia"/>
        </w:rPr>
      </w:pPr>
    </w:p>
    <w:p w14:paraId="44172AC9" w14:textId="77777777" w:rsidR="00636A35" w:rsidRDefault="00636A35">
      <w:pPr>
        <w:rPr>
          <w:rFonts w:hint="eastAsia"/>
        </w:rPr>
      </w:pPr>
      <w:r>
        <w:rPr>
          <w:rFonts w:hint="eastAsia"/>
        </w:rPr>
        <w:t xml:space="preserve"> </w:t>
      </w:r>
    </w:p>
    <w:p w14:paraId="3E115B05" w14:textId="77777777" w:rsidR="00636A35" w:rsidRDefault="00636A35">
      <w:pPr>
        <w:rPr>
          <w:rFonts w:hint="eastAsia"/>
        </w:rPr>
      </w:pPr>
      <w:r>
        <w:rPr>
          <w:rFonts w:hint="eastAsia"/>
        </w:rPr>
        <w:t>仪式流程</w:t>
      </w:r>
    </w:p>
    <w:p w14:paraId="6523209F" w14:textId="77777777" w:rsidR="00636A35" w:rsidRDefault="00636A35">
      <w:pPr>
        <w:rPr>
          <w:rFonts w:hint="eastAsia"/>
        </w:rPr>
      </w:pPr>
      <w:r>
        <w:rPr>
          <w:rFonts w:hint="eastAsia"/>
        </w:rPr>
        <w:t xml:space="preserve"> </w:t>
      </w:r>
    </w:p>
    <w:p w14:paraId="3EAE2233" w14:textId="77777777" w:rsidR="00636A35" w:rsidRDefault="00636A35">
      <w:pPr>
        <w:rPr>
          <w:rFonts w:hint="eastAsia"/>
        </w:rPr>
      </w:pPr>
      <w:r>
        <w:rPr>
          <w:rFonts w:hint="eastAsia"/>
        </w:rPr>
        <w:t>“接受朝贺”的具体流程十分讲究。在指定日期前几日，朝廷会发布诏书通知各方准备。当天清晨，宫门大开，乐队奏响悠扬的乐曲迎接宾客。官员们按照品级依次排列站定后，由礼部官员引领进入宫殿。接着，所有参与者面向御座行三跪九叩之礼，并献上精心准备的礼物。随后，皇帝发表讲话表示感谢，并赐予赏赐给每位来客。在一片祥和欢乐的气氛中结束这场隆重的聚会。</w:t>
      </w:r>
    </w:p>
    <w:p w14:paraId="1C9847EA" w14:textId="77777777" w:rsidR="00636A35" w:rsidRDefault="00636A35">
      <w:pPr>
        <w:rPr>
          <w:rFonts w:hint="eastAsia"/>
        </w:rPr>
      </w:pPr>
    </w:p>
    <w:p w14:paraId="6D35C693" w14:textId="77777777" w:rsidR="00636A35" w:rsidRDefault="00636A35">
      <w:pPr>
        <w:rPr>
          <w:rFonts w:hint="eastAsia"/>
        </w:rPr>
      </w:pPr>
      <w:r>
        <w:rPr>
          <w:rFonts w:hint="eastAsia"/>
        </w:rPr>
        <w:t xml:space="preserve"> </w:t>
      </w:r>
    </w:p>
    <w:p w14:paraId="56D2471B" w14:textId="77777777" w:rsidR="00636A35" w:rsidRDefault="00636A35">
      <w:pPr>
        <w:rPr>
          <w:rFonts w:hint="eastAsia"/>
        </w:rPr>
      </w:pPr>
      <w:r>
        <w:rPr>
          <w:rFonts w:hint="eastAsia"/>
        </w:rPr>
        <w:t>文化象征</w:t>
      </w:r>
    </w:p>
    <w:p w14:paraId="561BF2D8" w14:textId="77777777" w:rsidR="00636A35" w:rsidRDefault="00636A35">
      <w:pPr>
        <w:rPr>
          <w:rFonts w:hint="eastAsia"/>
        </w:rPr>
      </w:pPr>
      <w:r>
        <w:rPr>
          <w:rFonts w:hint="eastAsia"/>
        </w:rPr>
        <w:t xml:space="preserve"> </w:t>
      </w:r>
    </w:p>
    <w:p w14:paraId="3397BE65" w14:textId="77777777" w:rsidR="00636A35" w:rsidRDefault="00636A35">
      <w:pPr>
        <w:rPr>
          <w:rFonts w:hint="eastAsia"/>
        </w:rPr>
      </w:pPr>
      <w:r>
        <w:rPr>
          <w:rFonts w:hint="eastAsia"/>
        </w:rPr>
        <w:t>除了作为一项重要的政治活动外，“接受朝贺”也蕴含着丰富的文化内涵。它反映了中国古代社会对于秩序和谐的追求，体现了尊卑有序的价值观。通过这种方式，统治者不仅巩固了自己的权威，还促进了不同地区之间的交流与团结。这也是中华文化包容性的一个体现，因为无论身份高低贵贱，只要遵循既定规则，都能够在这个平台上得到平等对待的机会。“接受朝贺”还成为了文学艺术创作的重要源泉，许多诗词歌赋都描述了这一壮观场景。</w:t>
      </w:r>
    </w:p>
    <w:p w14:paraId="65F2FA87" w14:textId="77777777" w:rsidR="00636A35" w:rsidRDefault="00636A35">
      <w:pPr>
        <w:rPr>
          <w:rFonts w:hint="eastAsia"/>
        </w:rPr>
      </w:pPr>
    </w:p>
    <w:p w14:paraId="546EF32B" w14:textId="77777777" w:rsidR="00636A35" w:rsidRDefault="00636A35">
      <w:pPr>
        <w:rPr>
          <w:rFonts w:hint="eastAsia"/>
        </w:rPr>
      </w:pPr>
      <w:r>
        <w:rPr>
          <w:rFonts w:hint="eastAsia"/>
        </w:rPr>
        <w:t xml:space="preserve"> </w:t>
      </w:r>
    </w:p>
    <w:p w14:paraId="50CEFEA4" w14:textId="77777777" w:rsidR="00636A35" w:rsidRDefault="00636A35">
      <w:pPr>
        <w:rPr>
          <w:rFonts w:hint="eastAsia"/>
        </w:rPr>
      </w:pPr>
      <w:r>
        <w:rPr>
          <w:rFonts w:hint="eastAsia"/>
        </w:rPr>
        <w:t>现代意义</w:t>
      </w:r>
    </w:p>
    <w:p w14:paraId="4C8A1A8F" w14:textId="77777777" w:rsidR="00636A35" w:rsidRDefault="00636A35">
      <w:pPr>
        <w:rPr>
          <w:rFonts w:hint="eastAsia"/>
        </w:rPr>
      </w:pPr>
      <w:r>
        <w:rPr>
          <w:rFonts w:hint="eastAsia"/>
        </w:rPr>
        <w:t xml:space="preserve"> </w:t>
      </w:r>
    </w:p>
    <w:p w14:paraId="01DD3FA5" w14:textId="77777777" w:rsidR="00636A35" w:rsidRDefault="00636A35">
      <w:pPr>
        <w:rPr>
          <w:rFonts w:hint="eastAsia"/>
        </w:rPr>
      </w:pPr>
      <w:r>
        <w:rPr>
          <w:rFonts w:hint="eastAsia"/>
        </w:rPr>
        <w:t>尽管现代社会已经不再实行封建帝制，但“接受朝贺”所传达的精神仍然具有现实意义。它提醒我们重视传统礼仪的重要性，尊重他人并保持谦逊的态度。在全球化的今天，我们可以从古老智慧中汲取营养，促进跨文化交流与发展。更重要的是，它教会我们要珍惜和平稳定的环境，共同努力构建更加美好的未来。因此，“接受朝贺”不仅仅是一段历史的记忆，更是连接古今、沟通中外的文化桥梁。</w:t>
      </w:r>
    </w:p>
    <w:p w14:paraId="533FC003" w14:textId="77777777" w:rsidR="00636A35" w:rsidRDefault="00636A35">
      <w:pPr>
        <w:rPr>
          <w:rFonts w:hint="eastAsia"/>
        </w:rPr>
      </w:pPr>
    </w:p>
    <w:p w14:paraId="1884DC55" w14:textId="77777777" w:rsidR="00636A35" w:rsidRDefault="00636A35">
      <w:pPr>
        <w:rPr>
          <w:rFonts w:hint="eastAsia"/>
        </w:rPr>
      </w:pPr>
      <w:r>
        <w:rPr>
          <w:rFonts w:hint="eastAsia"/>
        </w:rPr>
        <w:t>本文是由每日作文网(2345lzwz.com)为大家创作</w:t>
      </w:r>
    </w:p>
    <w:p w14:paraId="2C897BEE" w14:textId="4FB61D0A" w:rsidR="006D0E3F" w:rsidRDefault="006D0E3F"/>
    <w:sectPr w:rsidR="006D0E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E3F"/>
    <w:rsid w:val="00636A35"/>
    <w:rsid w:val="006D0E3F"/>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0184F5-6545-4FD3-A733-31CEF688D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0E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D0E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D0E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D0E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D0E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D0E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D0E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D0E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D0E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0E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D0E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D0E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D0E3F"/>
    <w:rPr>
      <w:rFonts w:cstheme="majorBidi"/>
      <w:color w:val="2F5496" w:themeColor="accent1" w:themeShade="BF"/>
      <w:sz w:val="28"/>
      <w:szCs w:val="28"/>
    </w:rPr>
  </w:style>
  <w:style w:type="character" w:customStyle="1" w:styleId="50">
    <w:name w:val="标题 5 字符"/>
    <w:basedOn w:val="a0"/>
    <w:link w:val="5"/>
    <w:uiPriority w:val="9"/>
    <w:semiHidden/>
    <w:rsid w:val="006D0E3F"/>
    <w:rPr>
      <w:rFonts w:cstheme="majorBidi"/>
      <w:color w:val="2F5496" w:themeColor="accent1" w:themeShade="BF"/>
      <w:sz w:val="24"/>
    </w:rPr>
  </w:style>
  <w:style w:type="character" w:customStyle="1" w:styleId="60">
    <w:name w:val="标题 6 字符"/>
    <w:basedOn w:val="a0"/>
    <w:link w:val="6"/>
    <w:uiPriority w:val="9"/>
    <w:semiHidden/>
    <w:rsid w:val="006D0E3F"/>
    <w:rPr>
      <w:rFonts w:cstheme="majorBidi"/>
      <w:b/>
      <w:bCs/>
      <w:color w:val="2F5496" w:themeColor="accent1" w:themeShade="BF"/>
    </w:rPr>
  </w:style>
  <w:style w:type="character" w:customStyle="1" w:styleId="70">
    <w:name w:val="标题 7 字符"/>
    <w:basedOn w:val="a0"/>
    <w:link w:val="7"/>
    <w:uiPriority w:val="9"/>
    <w:semiHidden/>
    <w:rsid w:val="006D0E3F"/>
    <w:rPr>
      <w:rFonts w:cstheme="majorBidi"/>
      <w:b/>
      <w:bCs/>
      <w:color w:val="595959" w:themeColor="text1" w:themeTint="A6"/>
    </w:rPr>
  </w:style>
  <w:style w:type="character" w:customStyle="1" w:styleId="80">
    <w:name w:val="标题 8 字符"/>
    <w:basedOn w:val="a0"/>
    <w:link w:val="8"/>
    <w:uiPriority w:val="9"/>
    <w:semiHidden/>
    <w:rsid w:val="006D0E3F"/>
    <w:rPr>
      <w:rFonts w:cstheme="majorBidi"/>
      <w:color w:val="595959" w:themeColor="text1" w:themeTint="A6"/>
    </w:rPr>
  </w:style>
  <w:style w:type="character" w:customStyle="1" w:styleId="90">
    <w:name w:val="标题 9 字符"/>
    <w:basedOn w:val="a0"/>
    <w:link w:val="9"/>
    <w:uiPriority w:val="9"/>
    <w:semiHidden/>
    <w:rsid w:val="006D0E3F"/>
    <w:rPr>
      <w:rFonts w:eastAsiaTheme="majorEastAsia" w:cstheme="majorBidi"/>
      <w:color w:val="595959" w:themeColor="text1" w:themeTint="A6"/>
    </w:rPr>
  </w:style>
  <w:style w:type="paragraph" w:styleId="a3">
    <w:name w:val="Title"/>
    <w:basedOn w:val="a"/>
    <w:next w:val="a"/>
    <w:link w:val="a4"/>
    <w:uiPriority w:val="10"/>
    <w:qFormat/>
    <w:rsid w:val="006D0E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D0E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0E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D0E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0E3F"/>
    <w:pPr>
      <w:spacing w:before="160"/>
      <w:jc w:val="center"/>
    </w:pPr>
    <w:rPr>
      <w:i/>
      <w:iCs/>
      <w:color w:val="404040" w:themeColor="text1" w:themeTint="BF"/>
    </w:rPr>
  </w:style>
  <w:style w:type="character" w:customStyle="1" w:styleId="a8">
    <w:name w:val="引用 字符"/>
    <w:basedOn w:val="a0"/>
    <w:link w:val="a7"/>
    <w:uiPriority w:val="29"/>
    <w:rsid w:val="006D0E3F"/>
    <w:rPr>
      <w:i/>
      <w:iCs/>
      <w:color w:val="404040" w:themeColor="text1" w:themeTint="BF"/>
    </w:rPr>
  </w:style>
  <w:style w:type="paragraph" w:styleId="a9">
    <w:name w:val="List Paragraph"/>
    <w:basedOn w:val="a"/>
    <w:uiPriority w:val="34"/>
    <w:qFormat/>
    <w:rsid w:val="006D0E3F"/>
    <w:pPr>
      <w:ind w:left="720"/>
      <w:contextualSpacing/>
    </w:pPr>
  </w:style>
  <w:style w:type="character" w:styleId="aa">
    <w:name w:val="Intense Emphasis"/>
    <w:basedOn w:val="a0"/>
    <w:uiPriority w:val="21"/>
    <w:qFormat/>
    <w:rsid w:val="006D0E3F"/>
    <w:rPr>
      <w:i/>
      <w:iCs/>
      <w:color w:val="2F5496" w:themeColor="accent1" w:themeShade="BF"/>
    </w:rPr>
  </w:style>
  <w:style w:type="paragraph" w:styleId="ab">
    <w:name w:val="Intense Quote"/>
    <w:basedOn w:val="a"/>
    <w:next w:val="a"/>
    <w:link w:val="ac"/>
    <w:uiPriority w:val="30"/>
    <w:qFormat/>
    <w:rsid w:val="006D0E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D0E3F"/>
    <w:rPr>
      <w:i/>
      <w:iCs/>
      <w:color w:val="2F5496" w:themeColor="accent1" w:themeShade="BF"/>
    </w:rPr>
  </w:style>
  <w:style w:type="character" w:styleId="ad">
    <w:name w:val="Intense Reference"/>
    <w:basedOn w:val="a0"/>
    <w:uiPriority w:val="32"/>
    <w:qFormat/>
    <w:rsid w:val="006D0E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839</Characters>
  <Application>Microsoft Office Word</Application>
  <DocSecurity>0</DocSecurity>
  <Lines>6</Lines>
  <Paragraphs>1</Paragraphs>
  <ScaleCrop>false</ScaleCrop>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2025-05-21T02:45:00Z</dcterms:created>
  <dcterms:modified xsi:type="dcterms:W3CDTF">2025-05-21T02:45:00Z</dcterms:modified>
</cp:coreProperties>
</file>