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ECC6" w14:textId="77777777" w:rsidR="0021563E" w:rsidRDefault="0021563E">
      <w:pPr>
        <w:rPr>
          <w:rFonts w:hint="eastAsia"/>
        </w:rPr>
      </w:pPr>
      <w:r>
        <w:rPr>
          <w:rFonts w:hint="eastAsia"/>
        </w:rPr>
        <w:t>jiang li</w:t>
      </w:r>
    </w:p>
    <w:p w14:paraId="603838BF" w14:textId="77777777" w:rsidR="0021563E" w:rsidRDefault="00215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589B8" w14:textId="77777777" w:rsidR="0021563E" w:rsidRDefault="0021563E">
      <w:pPr>
        <w:rPr>
          <w:rFonts w:hint="eastAsia"/>
        </w:rPr>
      </w:pPr>
      <w:r>
        <w:rPr>
          <w:rFonts w:hint="eastAsia"/>
        </w:rPr>
        <w:t>奖励，这个在汉语中拼作“jiang li”的词汇，在社会生活的各个角落扮演着重要的角色。它不仅是对个人或团队成就的认可，也是推动进步和激励创新的重要动力。奖励的形式多种多样，从物质上的奖金、奖品到精神层面的表彰、荣誉，每一种奖励都有其独特之处，能够满足人们不同的需求和期望。</w:t>
      </w:r>
    </w:p>
    <w:p w14:paraId="5D91BD6B" w14:textId="77777777" w:rsidR="0021563E" w:rsidRDefault="0021563E">
      <w:pPr>
        <w:rPr>
          <w:rFonts w:hint="eastAsia"/>
        </w:rPr>
      </w:pPr>
    </w:p>
    <w:p w14:paraId="55EB5FF4" w14:textId="77777777" w:rsidR="0021563E" w:rsidRDefault="00215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8FC20" w14:textId="77777777" w:rsidR="0021563E" w:rsidRDefault="0021563E">
      <w:pPr>
        <w:rPr>
          <w:rFonts w:hint="eastAsia"/>
        </w:rPr>
      </w:pPr>
      <w:r>
        <w:rPr>
          <w:rFonts w:hint="eastAsia"/>
        </w:rPr>
        <w:t>奖励的本质与目的</w:t>
      </w:r>
    </w:p>
    <w:p w14:paraId="2275C4E8" w14:textId="77777777" w:rsidR="0021563E" w:rsidRDefault="00215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F1C5E" w14:textId="77777777" w:rsidR="0021563E" w:rsidRDefault="0021563E">
      <w:pPr>
        <w:rPr>
          <w:rFonts w:hint="eastAsia"/>
        </w:rPr>
      </w:pPr>
      <w:r>
        <w:rPr>
          <w:rFonts w:hint="eastAsia"/>
        </w:rPr>
        <w:t>奖励的本质在于肯定与鼓励。当一个人通过努力工作或创造性思维为社会带来了积极的影响时，给予奖励是对这种正面行为的一种确认。这不仅让受奖者感到自己的付出得到了认可，也向周围的人传递了一个信息：只要努力就有回报。这样的机制有助于构建一个正向循环的社会环境，激励更多的人去追求卓越。奖励也是目标导向的工具，它可以引导人们的注意力和精力集中在特定的目标上，从而提高工作效率和质量。</w:t>
      </w:r>
    </w:p>
    <w:p w14:paraId="777807FE" w14:textId="77777777" w:rsidR="0021563E" w:rsidRDefault="0021563E">
      <w:pPr>
        <w:rPr>
          <w:rFonts w:hint="eastAsia"/>
        </w:rPr>
      </w:pPr>
    </w:p>
    <w:p w14:paraId="3388B3AC" w14:textId="77777777" w:rsidR="0021563E" w:rsidRDefault="00215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D4E40" w14:textId="77777777" w:rsidR="0021563E" w:rsidRDefault="0021563E">
      <w:pPr>
        <w:rPr>
          <w:rFonts w:hint="eastAsia"/>
        </w:rPr>
      </w:pPr>
      <w:r>
        <w:rPr>
          <w:rFonts w:hint="eastAsia"/>
        </w:rPr>
        <w:t>奖励的多样性</w:t>
      </w:r>
    </w:p>
    <w:p w14:paraId="61EFE5FD" w14:textId="77777777" w:rsidR="0021563E" w:rsidRDefault="00215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D05F3" w14:textId="77777777" w:rsidR="0021563E" w:rsidRDefault="0021563E">
      <w:pPr>
        <w:rPr>
          <w:rFonts w:hint="eastAsia"/>
        </w:rPr>
      </w:pPr>
      <w:r>
        <w:rPr>
          <w:rFonts w:hint="eastAsia"/>
        </w:rPr>
        <w:t>在不同的情境下，奖励展现出极大的多样性。在学校里，学生因为优异的成绩或是良好的品德而获得奖学金或者表扬信；在企业环境中，员工可能因为完成项目、销售业绩突出而得到奖金、晋升机会或者是额外的休假时间；而在体育赛事中，运动员们为了争夺冠军而拼搏，胜利者将赢得奖杯、奖牌以及随之而来的名声与财富。这些不同形式的奖励，都是根据具体场合和个人贡献来量身定制的，旨在最大限度地激发人的潜能。</w:t>
      </w:r>
    </w:p>
    <w:p w14:paraId="1004561A" w14:textId="77777777" w:rsidR="0021563E" w:rsidRDefault="0021563E">
      <w:pPr>
        <w:rPr>
          <w:rFonts w:hint="eastAsia"/>
        </w:rPr>
      </w:pPr>
    </w:p>
    <w:p w14:paraId="563CFDF5" w14:textId="77777777" w:rsidR="0021563E" w:rsidRDefault="00215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8B441" w14:textId="77777777" w:rsidR="0021563E" w:rsidRDefault="0021563E">
      <w:pPr>
        <w:rPr>
          <w:rFonts w:hint="eastAsia"/>
        </w:rPr>
      </w:pPr>
      <w:r>
        <w:rPr>
          <w:rFonts w:hint="eastAsia"/>
        </w:rPr>
        <w:t>奖励的文化差异</w:t>
      </w:r>
    </w:p>
    <w:p w14:paraId="0999C978" w14:textId="77777777" w:rsidR="0021563E" w:rsidRDefault="00215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12C9D" w14:textId="77777777" w:rsidR="0021563E" w:rsidRDefault="0021563E">
      <w:pPr>
        <w:rPr>
          <w:rFonts w:hint="eastAsia"/>
        </w:rPr>
      </w:pPr>
      <w:r>
        <w:rPr>
          <w:rFonts w:hint="eastAsia"/>
        </w:rPr>
        <w:t>值得注意的是，奖励的概念并非在全球范围内都是一致的。在某些文化背景下，集体主义的价值观更为盛行，因此团队的成功往往比个人成就更受重视，相应的奖励也会倾向于强调集体利益而非个人荣耀。相反，在强调个人主义的文化中，个人的杰出表现更容易被单独表彰。了解并尊重这些文化差异对于跨国组织和个人来说尤为重要，因为它可以帮助更好地设计适应当地文化的奖励制度，促进跨文化交流与合作。</w:t>
      </w:r>
    </w:p>
    <w:p w14:paraId="60AC290E" w14:textId="77777777" w:rsidR="0021563E" w:rsidRDefault="0021563E">
      <w:pPr>
        <w:rPr>
          <w:rFonts w:hint="eastAsia"/>
        </w:rPr>
      </w:pPr>
    </w:p>
    <w:p w14:paraId="4450FEDA" w14:textId="77777777" w:rsidR="0021563E" w:rsidRDefault="00215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58980" w14:textId="77777777" w:rsidR="0021563E" w:rsidRDefault="0021563E">
      <w:pPr>
        <w:rPr>
          <w:rFonts w:hint="eastAsia"/>
        </w:rPr>
      </w:pPr>
      <w:r>
        <w:rPr>
          <w:rFonts w:hint="eastAsia"/>
        </w:rPr>
        <w:t>奖励对未来的影响</w:t>
      </w:r>
    </w:p>
    <w:p w14:paraId="7805890A" w14:textId="77777777" w:rsidR="0021563E" w:rsidRDefault="00215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D950B" w14:textId="77777777" w:rsidR="0021563E" w:rsidRDefault="0021563E">
      <w:pPr>
        <w:rPr>
          <w:rFonts w:hint="eastAsia"/>
        </w:rPr>
      </w:pPr>
      <w:r>
        <w:rPr>
          <w:rFonts w:hint="eastAsia"/>
        </w:rPr>
        <w:t>展望未来，随着社会的发展和技术的进步，奖励的形式和内容也将不断演变。例如，随着数字时代的到来，虚拟货币、在线认证等新型奖励方式正在逐渐兴起。人们对环境保护和社会责任的关注度日益增加，这也促使企业在制定奖励政策时更加注重可持续性和社会责任感。“jiang li”作为人类社会不可或缺的一部分，将继续发挥着它的重要作用，不断激励人们向着更好的自己迈进。</w:t>
      </w:r>
    </w:p>
    <w:p w14:paraId="6252D700" w14:textId="77777777" w:rsidR="0021563E" w:rsidRDefault="0021563E">
      <w:pPr>
        <w:rPr>
          <w:rFonts w:hint="eastAsia"/>
        </w:rPr>
      </w:pPr>
    </w:p>
    <w:p w14:paraId="1D12BF6D" w14:textId="77777777" w:rsidR="0021563E" w:rsidRDefault="00215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567F9" w14:textId="1F0EFD29" w:rsidR="008C13CD" w:rsidRDefault="008C13CD"/>
    <w:sectPr w:rsidR="008C1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CD"/>
    <w:rsid w:val="0021563E"/>
    <w:rsid w:val="008C13C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603FC-F855-4530-A0EE-D8CE9C03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3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3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3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3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3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3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3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3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3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3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3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3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3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