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A9E08" w14:textId="77777777" w:rsidR="00484A82" w:rsidRDefault="00484A82">
      <w:pPr>
        <w:rPr>
          <w:rFonts w:hint="eastAsia"/>
        </w:rPr>
      </w:pPr>
      <w:r>
        <w:rPr>
          <w:rFonts w:hint="eastAsia"/>
        </w:rPr>
        <w:t>僵的拼音是什么</w:t>
      </w:r>
    </w:p>
    <w:p w14:paraId="4F5B735F" w14:textId="77777777" w:rsidR="00484A82" w:rsidRDefault="00484A82">
      <w:pPr>
        <w:rPr>
          <w:rFonts w:hint="eastAsia"/>
        </w:rPr>
      </w:pPr>
      <w:r>
        <w:rPr>
          <w:rFonts w:hint="eastAsia"/>
        </w:rPr>
        <w:t>“僵”字的拼音是 jiāng。这个汉字在中文中用来描述一种状态，即物体或生物体变得硬直、不灵活或者失去了正常的活动能力。例如，在寒冷的环境中，人的肢体可能会因为低温而变僵；植物在遭受冻害后，其组织也可能变僵。“僵”也用于比喻事物的发展停滞不前，或者人际关系变得紧张且难以缓和。</w:t>
      </w:r>
    </w:p>
    <w:p w14:paraId="19F7CB37" w14:textId="77777777" w:rsidR="00484A82" w:rsidRDefault="00484A82">
      <w:pPr>
        <w:rPr>
          <w:rFonts w:hint="eastAsia"/>
        </w:rPr>
      </w:pPr>
    </w:p>
    <w:p w14:paraId="564C686C" w14:textId="77777777" w:rsidR="00484A82" w:rsidRDefault="00484A82">
      <w:pPr>
        <w:rPr>
          <w:rFonts w:hint="eastAsia"/>
        </w:rPr>
      </w:pPr>
      <w:r>
        <w:rPr>
          <w:rFonts w:hint="eastAsia"/>
        </w:rPr>
        <w:t xml:space="preserve"> </w:t>
      </w:r>
    </w:p>
    <w:p w14:paraId="056186F8" w14:textId="77777777" w:rsidR="00484A82" w:rsidRDefault="00484A82">
      <w:pPr>
        <w:rPr>
          <w:rFonts w:hint="eastAsia"/>
        </w:rPr>
      </w:pPr>
      <w:r>
        <w:rPr>
          <w:rFonts w:hint="eastAsia"/>
        </w:rPr>
        <w:t>“僵”的部首与构成</w:t>
      </w:r>
    </w:p>
    <w:p w14:paraId="01E7874E" w14:textId="77777777" w:rsidR="00484A82" w:rsidRDefault="00484A82">
      <w:pPr>
        <w:rPr>
          <w:rFonts w:hint="eastAsia"/>
        </w:rPr>
      </w:pPr>
      <w:r>
        <w:rPr>
          <w:rFonts w:hint="eastAsia"/>
        </w:rPr>
        <w:t>从字形上看，“僵”是一个左右结构的汉字，左边是“人”，右边由“爿”（pián）和“庚”组成。其中，“人”作为偏旁，通常与人类的行为或状态有关；而“爿”原意指劈开的木片，这里可能表示分裂或断开的状态；“庚”则有更换、交替之意。因此，整个字面意义可以联想到人体由于某些原因导致的行动受限或功能障碍。实际上，“僵”字的本义是指死尸因肌肉硬化而不能弯曲，后来引申为一切失去弹性和活力的事物。</w:t>
      </w:r>
    </w:p>
    <w:p w14:paraId="359E90B9" w14:textId="77777777" w:rsidR="00484A82" w:rsidRDefault="00484A82">
      <w:pPr>
        <w:rPr>
          <w:rFonts w:hint="eastAsia"/>
        </w:rPr>
      </w:pPr>
    </w:p>
    <w:p w14:paraId="18E2EFBB" w14:textId="77777777" w:rsidR="00484A82" w:rsidRDefault="00484A82">
      <w:pPr>
        <w:rPr>
          <w:rFonts w:hint="eastAsia"/>
        </w:rPr>
      </w:pPr>
      <w:r>
        <w:rPr>
          <w:rFonts w:hint="eastAsia"/>
        </w:rPr>
        <w:t xml:space="preserve"> </w:t>
      </w:r>
    </w:p>
    <w:p w14:paraId="6D59E325" w14:textId="77777777" w:rsidR="00484A82" w:rsidRDefault="00484A82">
      <w:pPr>
        <w:rPr>
          <w:rFonts w:hint="eastAsia"/>
        </w:rPr>
      </w:pPr>
      <w:r>
        <w:rPr>
          <w:rFonts w:hint="eastAsia"/>
        </w:rPr>
        <w:t>“僵”字的历史演变</w:t>
      </w:r>
    </w:p>
    <w:p w14:paraId="4A43BAC0" w14:textId="77777777" w:rsidR="00484A82" w:rsidRDefault="00484A82">
      <w:pPr>
        <w:rPr>
          <w:rFonts w:hint="eastAsia"/>
        </w:rPr>
      </w:pPr>
      <w:r>
        <w:rPr>
          <w:rFonts w:hint="eastAsia"/>
        </w:rPr>
        <w:t>追溯到古代文献中，“僵”最早见于《说文解字》，许慎解释为：“僵，仆也。从人，象其形。”这表明最初的“僵”字形象地描绘了一个人倒下或躺平的姿态。随着汉字的发展和演变，“僵”的含义逐渐丰富起来，不仅限于物理上的硬化，还涵盖了心理和社会层面的停滞不前。在不同的历史时期，“僵”被赋予了更多样的用法，出现在各种文学作品、成语和俗语之中，成为汉语表达中的一个重要词汇。</w:t>
      </w:r>
    </w:p>
    <w:p w14:paraId="3C9A7CAF" w14:textId="77777777" w:rsidR="00484A82" w:rsidRDefault="00484A82">
      <w:pPr>
        <w:rPr>
          <w:rFonts w:hint="eastAsia"/>
        </w:rPr>
      </w:pPr>
    </w:p>
    <w:p w14:paraId="69D01002" w14:textId="77777777" w:rsidR="00484A82" w:rsidRDefault="00484A82">
      <w:pPr>
        <w:rPr>
          <w:rFonts w:hint="eastAsia"/>
        </w:rPr>
      </w:pPr>
      <w:r>
        <w:rPr>
          <w:rFonts w:hint="eastAsia"/>
        </w:rPr>
        <w:t xml:space="preserve"> </w:t>
      </w:r>
    </w:p>
    <w:p w14:paraId="064081BE" w14:textId="77777777" w:rsidR="00484A82" w:rsidRDefault="00484A82">
      <w:pPr>
        <w:rPr>
          <w:rFonts w:hint="eastAsia"/>
        </w:rPr>
      </w:pPr>
      <w:r>
        <w:rPr>
          <w:rFonts w:hint="eastAsia"/>
        </w:rPr>
        <w:t>“僵”在现代汉语中的使用</w:t>
      </w:r>
    </w:p>
    <w:p w14:paraId="5DFAB419" w14:textId="77777777" w:rsidR="00484A82" w:rsidRDefault="00484A82">
      <w:pPr>
        <w:rPr>
          <w:rFonts w:hint="eastAsia"/>
        </w:rPr>
      </w:pPr>
      <w:r>
        <w:rPr>
          <w:rFonts w:hint="eastAsia"/>
        </w:rPr>
        <w:t>在现代汉语里，“僵”除了保留其传统意义外，还衍生出了一些新的用法。比如，“僵局”一词用来形容谈判或争论陷入无法解决的状态；“僵持不下”则是指双方各执一词，互不让步，使得事情难以推进。“僵化”一词常用来批评那些过于死板、缺乏创新思维的做法或制度。在日常交流中，“僵”字也被广泛应用于描述个人感受，如“手脚发僵”、“心情僵冷”等，表达了人们在特定情境下的身体或情感反应。</w:t>
      </w:r>
    </w:p>
    <w:p w14:paraId="182E859C" w14:textId="77777777" w:rsidR="00484A82" w:rsidRDefault="00484A82">
      <w:pPr>
        <w:rPr>
          <w:rFonts w:hint="eastAsia"/>
        </w:rPr>
      </w:pPr>
    </w:p>
    <w:p w14:paraId="639DA04D" w14:textId="77777777" w:rsidR="00484A82" w:rsidRDefault="00484A82">
      <w:pPr>
        <w:rPr>
          <w:rFonts w:hint="eastAsia"/>
        </w:rPr>
      </w:pPr>
      <w:r>
        <w:rPr>
          <w:rFonts w:hint="eastAsia"/>
        </w:rPr>
        <w:t xml:space="preserve"> </w:t>
      </w:r>
    </w:p>
    <w:p w14:paraId="08EFC4FA" w14:textId="77777777" w:rsidR="00484A82" w:rsidRDefault="00484A82">
      <w:pPr>
        <w:rPr>
          <w:rFonts w:hint="eastAsia"/>
        </w:rPr>
      </w:pPr>
      <w:r>
        <w:rPr>
          <w:rFonts w:hint="eastAsia"/>
        </w:rPr>
        <w:lastRenderedPageBreak/>
        <w:t>“僵”相关的成语和俗语</w:t>
      </w:r>
    </w:p>
    <w:p w14:paraId="39F6E134" w14:textId="77777777" w:rsidR="00484A82" w:rsidRDefault="00484A82">
      <w:pPr>
        <w:rPr>
          <w:rFonts w:hint="eastAsia"/>
        </w:rPr>
      </w:pPr>
      <w:r>
        <w:rPr>
          <w:rFonts w:hint="eastAsia"/>
        </w:rPr>
        <w:t>汉语中有许多包含“僵”字的成语和俗语，它们生动形象地反映了人们对生活现象的理解和总结。例如，“半僵不活”用来形容事物处于既不死也不活跃的中间状态；“泥足巨人”比喻外表强大但实际上非常脆弱的人或事物，暗示其内在已经僵化无力。“僵卧孤村不自哀”出自陆游的诗作《十一月四日风雨大作》，表达了诗人即便身处困境也依然保持乐观的态度。这些词语不仅丰富了汉语的表现力，也为文化传承提供了宝贵的财富。</w:t>
      </w:r>
    </w:p>
    <w:p w14:paraId="25C94D91" w14:textId="77777777" w:rsidR="00484A82" w:rsidRDefault="00484A82">
      <w:pPr>
        <w:rPr>
          <w:rFonts w:hint="eastAsia"/>
        </w:rPr>
      </w:pPr>
    </w:p>
    <w:p w14:paraId="52F3C51E" w14:textId="77777777" w:rsidR="00484A82" w:rsidRDefault="00484A82">
      <w:pPr>
        <w:rPr>
          <w:rFonts w:hint="eastAsia"/>
        </w:rPr>
      </w:pPr>
      <w:r>
        <w:rPr>
          <w:rFonts w:hint="eastAsia"/>
        </w:rPr>
        <w:t xml:space="preserve"> </w:t>
      </w:r>
    </w:p>
    <w:p w14:paraId="1A5F522F" w14:textId="77777777" w:rsidR="00484A82" w:rsidRDefault="00484A82">
      <w:pPr>
        <w:rPr>
          <w:rFonts w:hint="eastAsia"/>
        </w:rPr>
      </w:pPr>
      <w:r>
        <w:rPr>
          <w:rFonts w:hint="eastAsia"/>
        </w:rPr>
        <w:t>最后的总结</w:t>
      </w:r>
    </w:p>
    <w:p w14:paraId="29682DF1" w14:textId="77777777" w:rsidR="00484A82" w:rsidRDefault="00484A82">
      <w:pPr>
        <w:rPr>
          <w:rFonts w:hint="eastAsia"/>
        </w:rPr>
      </w:pPr>
      <w:r>
        <w:rPr>
          <w:rFonts w:hint="eastAsia"/>
        </w:rPr>
        <w:t>“僵”字虽然看似简单，但其背后蕴含着丰富的文化和语言内涵。通过了解“僵”的拼音、构造、历史演变以及在现代汉语中的应用，我们可以更深刻地体会到汉字的魅力所在。学习与“僵”相关的成语和俗语，也有助于我们更好地理解和运用这一词汇，从而提升自己的语言表达能力和文化素养。希望读者们能够通过对“僵”字的学习，进一步领略到汉语的博大精深。</w:t>
      </w:r>
    </w:p>
    <w:p w14:paraId="3CBC9EB8" w14:textId="77777777" w:rsidR="00484A82" w:rsidRDefault="00484A82">
      <w:pPr>
        <w:rPr>
          <w:rFonts w:hint="eastAsia"/>
        </w:rPr>
      </w:pPr>
    </w:p>
    <w:p w14:paraId="4C90AA41" w14:textId="77777777" w:rsidR="00484A82" w:rsidRDefault="00484A82">
      <w:pPr>
        <w:rPr>
          <w:rFonts w:hint="eastAsia"/>
        </w:rPr>
      </w:pPr>
      <w:r>
        <w:rPr>
          <w:rFonts w:hint="eastAsia"/>
        </w:rPr>
        <w:t>本文是由每日作文网(2345lzwz.com)为大家创作</w:t>
      </w:r>
    </w:p>
    <w:p w14:paraId="44110DBC" w14:textId="2B21D90E" w:rsidR="00571708" w:rsidRDefault="00571708"/>
    <w:sectPr w:rsidR="005717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708"/>
    <w:rsid w:val="00484A82"/>
    <w:rsid w:val="00571708"/>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23B80D-5728-406F-9B5A-AD3DA9842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17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17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17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17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17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17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17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17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17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17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17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17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1708"/>
    <w:rPr>
      <w:rFonts w:cstheme="majorBidi"/>
      <w:color w:val="2F5496" w:themeColor="accent1" w:themeShade="BF"/>
      <w:sz w:val="28"/>
      <w:szCs w:val="28"/>
    </w:rPr>
  </w:style>
  <w:style w:type="character" w:customStyle="1" w:styleId="50">
    <w:name w:val="标题 5 字符"/>
    <w:basedOn w:val="a0"/>
    <w:link w:val="5"/>
    <w:uiPriority w:val="9"/>
    <w:semiHidden/>
    <w:rsid w:val="00571708"/>
    <w:rPr>
      <w:rFonts w:cstheme="majorBidi"/>
      <w:color w:val="2F5496" w:themeColor="accent1" w:themeShade="BF"/>
      <w:sz w:val="24"/>
    </w:rPr>
  </w:style>
  <w:style w:type="character" w:customStyle="1" w:styleId="60">
    <w:name w:val="标题 6 字符"/>
    <w:basedOn w:val="a0"/>
    <w:link w:val="6"/>
    <w:uiPriority w:val="9"/>
    <w:semiHidden/>
    <w:rsid w:val="00571708"/>
    <w:rPr>
      <w:rFonts w:cstheme="majorBidi"/>
      <w:b/>
      <w:bCs/>
      <w:color w:val="2F5496" w:themeColor="accent1" w:themeShade="BF"/>
    </w:rPr>
  </w:style>
  <w:style w:type="character" w:customStyle="1" w:styleId="70">
    <w:name w:val="标题 7 字符"/>
    <w:basedOn w:val="a0"/>
    <w:link w:val="7"/>
    <w:uiPriority w:val="9"/>
    <w:semiHidden/>
    <w:rsid w:val="00571708"/>
    <w:rPr>
      <w:rFonts w:cstheme="majorBidi"/>
      <w:b/>
      <w:bCs/>
      <w:color w:val="595959" w:themeColor="text1" w:themeTint="A6"/>
    </w:rPr>
  </w:style>
  <w:style w:type="character" w:customStyle="1" w:styleId="80">
    <w:name w:val="标题 8 字符"/>
    <w:basedOn w:val="a0"/>
    <w:link w:val="8"/>
    <w:uiPriority w:val="9"/>
    <w:semiHidden/>
    <w:rsid w:val="00571708"/>
    <w:rPr>
      <w:rFonts w:cstheme="majorBidi"/>
      <w:color w:val="595959" w:themeColor="text1" w:themeTint="A6"/>
    </w:rPr>
  </w:style>
  <w:style w:type="character" w:customStyle="1" w:styleId="90">
    <w:name w:val="标题 9 字符"/>
    <w:basedOn w:val="a0"/>
    <w:link w:val="9"/>
    <w:uiPriority w:val="9"/>
    <w:semiHidden/>
    <w:rsid w:val="00571708"/>
    <w:rPr>
      <w:rFonts w:eastAsiaTheme="majorEastAsia" w:cstheme="majorBidi"/>
      <w:color w:val="595959" w:themeColor="text1" w:themeTint="A6"/>
    </w:rPr>
  </w:style>
  <w:style w:type="paragraph" w:styleId="a3">
    <w:name w:val="Title"/>
    <w:basedOn w:val="a"/>
    <w:next w:val="a"/>
    <w:link w:val="a4"/>
    <w:uiPriority w:val="10"/>
    <w:qFormat/>
    <w:rsid w:val="005717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17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17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17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1708"/>
    <w:pPr>
      <w:spacing w:before="160"/>
      <w:jc w:val="center"/>
    </w:pPr>
    <w:rPr>
      <w:i/>
      <w:iCs/>
      <w:color w:val="404040" w:themeColor="text1" w:themeTint="BF"/>
    </w:rPr>
  </w:style>
  <w:style w:type="character" w:customStyle="1" w:styleId="a8">
    <w:name w:val="引用 字符"/>
    <w:basedOn w:val="a0"/>
    <w:link w:val="a7"/>
    <w:uiPriority w:val="29"/>
    <w:rsid w:val="00571708"/>
    <w:rPr>
      <w:i/>
      <w:iCs/>
      <w:color w:val="404040" w:themeColor="text1" w:themeTint="BF"/>
    </w:rPr>
  </w:style>
  <w:style w:type="paragraph" w:styleId="a9">
    <w:name w:val="List Paragraph"/>
    <w:basedOn w:val="a"/>
    <w:uiPriority w:val="34"/>
    <w:qFormat/>
    <w:rsid w:val="00571708"/>
    <w:pPr>
      <w:ind w:left="720"/>
      <w:contextualSpacing/>
    </w:pPr>
  </w:style>
  <w:style w:type="character" w:styleId="aa">
    <w:name w:val="Intense Emphasis"/>
    <w:basedOn w:val="a0"/>
    <w:uiPriority w:val="21"/>
    <w:qFormat/>
    <w:rsid w:val="00571708"/>
    <w:rPr>
      <w:i/>
      <w:iCs/>
      <w:color w:val="2F5496" w:themeColor="accent1" w:themeShade="BF"/>
    </w:rPr>
  </w:style>
  <w:style w:type="paragraph" w:styleId="ab">
    <w:name w:val="Intense Quote"/>
    <w:basedOn w:val="a"/>
    <w:next w:val="a"/>
    <w:link w:val="ac"/>
    <w:uiPriority w:val="30"/>
    <w:qFormat/>
    <w:rsid w:val="005717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1708"/>
    <w:rPr>
      <w:i/>
      <w:iCs/>
      <w:color w:val="2F5496" w:themeColor="accent1" w:themeShade="BF"/>
    </w:rPr>
  </w:style>
  <w:style w:type="character" w:styleId="ad">
    <w:name w:val="Intense Reference"/>
    <w:basedOn w:val="a0"/>
    <w:uiPriority w:val="32"/>
    <w:qFormat/>
    <w:rsid w:val="005717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172</Words>
  <Characters>985</Characters>
  <Application>Microsoft Office Word</Application>
  <DocSecurity>0</DocSecurity>
  <Lines>8</Lines>
  <Paragraphs>2</Paragraphs>
  <ScaleCrop>false</ScaleCrop>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2025-05-21T03:07:00Z</dcterms:created>
  <dcterms:modified xsi:type="dcterms:W3CDTF">2025-05-21T03:07:00Z</dcterms:modified>
</cp:coreProperties>
</file>