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79606" w14:textId="77777777" w:rsidR="00347B17" w:rsidRDefault="00347B17">
      <w:pPr>
        <w:rPr>
          <w:rFonts w:hint="eastAsia"/>
        </w:rPr>
      </w:pPr>
      <w:r>
        <w:rPr>
          <w:rFonts w:hint="eastAsia"/>
        </w:rPr>
        <w:t>jiāo jiē</w:t>
      </w:r>
    </w:p>
    <w:p w14:paraId="53DFC9C7" w14:textId="77777777" w:rsidR="00347B17" w:rsidRDefault="00347B17">
      <w:pPr>
        <w:rPr>
          <w:rFonts w:hint="eastAsia"/>
        </w:rPr>
      </w:pPr>
      <w:r>
        <w:rPr>
          <w:rFonts w:hint="eastAsia"/>
        </w:rPr>
        <w:t>在汉语拼音中，“交接”被注音为“jiāo jiē”。这两个字的组合不仅代表了一个简单的词汇，它还承载着丰富的文化意义和多样的应用场景。交接，从字面上理解是将一项事物从一方转交给另一方的行为或过程。这可以是在个人生活、商业活动、乃至国家事务等各个层面上都可能涉及到的重要环节。</w:t>
      </w:r>
    </w:p>
    <w:p w14:paraId="5BA98F31" w14:textId="77777777" w:rsidR="00347B17" w:rsidRDefault="00347B17">
      <w:pPr>
        <w:rPr>
          <w:rFonts w:hint="eastAsia"/>
        </w:rPr>
      </w:pPr>
    </w:p>
    <w:p w14:paraId="47E5BFB7" w14:textId="77777777" w:rsidR="00347B17" w:rsidRDefault="00347B17">
      <w:pPr>
        <w:rPr>
          <w:rFonts w:hint="eastAsia"/>
        </w:rPr>
      </w:pPr>
      <w:r>
        <w:rPr>
          <w:rFonts w:hint="eastAsia"/>
        </w:rPr>
        <w:t xml:space="preserve"> </w:t>
      </w:r>
    </w:p>
    <w:p w14:paraId="079568AB" w14:textId="77777777" w:rsidR="00347B17" w:rsidRDefault="00347B17">
      <w:pPr>
        <w:rPr>
          <w:rFonts w:hint="eastAsia"/>
        </w:rPr>
      </w:pPr>
      <w:r>
        <w:rPr>
          <w:rFonts w:hint="eastAsia"/>
        </w:rPr>
        <w:t>交接的历史背景</w:t>
      </w:r>
    </w:p>
    <w:p w14:paraId="0151548B" w14:textId="77777777" w:rsidR="00347B17" w:rsidRDefault="00347B17">
      <w:pPr>
        <w:rPr>
          <w:rFonts w:hint="eastAsia"/>
        </w:rPr>
      </w:pPr>
      <w:r>
        <w:rPr>
          <w:rFonts w:hint="eastAsia"/>
        </w:rPr>
        <w:t>在中国悠久的历史长河中，交接的概念早已深深扎根于社会结构之中。古代，官职的更替、王位的继承以及财产的转移等都是交接的具体表现形式。例如，在封建王朝时期，每当皇帝驾崩，新君即位时，就会有一系列复杂的礼仪和程序来确保权力的平稳过渡，这一过程即是最高权力的交接。而这些传统的交接仪式往往蕴含着深厚的文化内涵，象征着秩序的传承与延续。</w:t>
      </w:r>
    </w:p>
    <w:p w14:paraId="2F324DAD" w14:textId="77777777" w:rsidR="00347B17" w:rsidRDefault="00347B17">
      <w:pPr>
        <w:rPr>
          <w:rFonts w:hint="eastAsia"/>
        </w:rPr>
      </w:pPr>
    </w:p>
    <w:p w14:paraId="5C4AD7F1" w14:textId="77777777" w:rsidR="00347B17" w:rsidRDefault="00347B17">
      <w:pPr>
        <w:rPr>
          <w:rFonts w:hint="eastAsia"/>
        </w:rPr>
      </w:pPr>
      <w:r>
        <w:rPr>
          <w:rFonts w:hint="eastAsia"/>
        </w:rPr>
        <w:t xml:space="preserve"> </w:t>
      </w:r>
    </w:p>
    <w:p w14:paraId="643513A8" w14:textId="77777777" w:rsidR="00347B17" w:rsidRDefault="00347B17">
      <w:pPr>
        <w:rPr>
          <w:rFonts w:hint="eastAsia"/>
        </w:rPr>
      </w:pPr>
      <w:r>
        <w:rPr>
          <w:rFonts w:hint="eastAsia"/>
        </w:rPr>
        <w:t>现代语境下的交接</w:t>
      </w:r>
    </w:p>
    <w:p w14:paraId="2B32C088" w14:textId="77777777" w:rsidR="00347B17" w:rsidRDefault="00347B17">
      <w:pPr>
        <w:rPr>
          <w:rFonts w:hint="eastAsia"/>
        </w:rPr>
      </w:pPr>
      <w:r>
        <w:rPr>
          <w:rFonts w:hint="eastAsia"/>
        </w:rPr>
        <w:t>随着时代的变迁和社会的发展，交接的意义也在不断扩展。在现代社会，交接更多地出现在工作场合和公共管理领域。当员工离职或岗位调整时，他们需要向接任者交接手头的工作任务、项目资料以及相关知识技能。企业内部的交接如果处理得当，不仅可以保障业务的连续性，还能促进团队成员之间的沟通与协作。政府部门间的职能转换、国际条约中的权利义务移交等也都属于交接的范畴。</w:t>
      </w:r>
    </w:p>
    <w:p w14:paraId="0694DC4C" w14:textId="77777777" w:rsidR="00347B17" w:rsidRDefault="00347B17">
      <w:pPr>
        <w:rPr>
          <w:rFonts w:hint="eastAsia"/>
        </w:rPr>
      </w:pPr>
    </w:p>
    <w:p w14:paraId="3181F282" w14:textId="77777777" w:rsidR="00347B17" w:rsidRDefault="00347B17">
      <w:pPr>
        <w:rPr>
          <w:rFonts w:hint="eastAsia"/>
        </w:rPr>
      </w:pPr>
      <w:r>
        <w:rPr>
          <w:rFonts w:hint="eastAsia"/>
        </w:rPr>
        <w:t xml:space="preserve"> </w:t>
      </w:r>
    </w:p>
    <w:p w14:paraId="1A9F7495" w14:textId="77777777" w:rsidR="00347B17" w:rsidRDefault="00347B17">
      <w:pPr>
        <w:rPr>
          <w:rFonts w:hint="eastAsia"/>
        </w:rPr>
      </w:pPr>
      <w:r>
        <w:rPr>
          <w:rFonts w:hint="eastAsia"/>
        </w:rPr>
        <w:t>交接的重要性及影响</w:t>
      </w:r>
    </w:p>
    <w:p w14:paraId="557E6DD3" w14:textId="77777777" w:rsidR="00347B17" w:rsidRDefault="00347B17">
      <w:pPr>
        <w:rPr>
          <w:rFonts w:hint="eastAsia"/>
        </w:rPr>
      </w:pPr>
      <w:r>
        <w:rPr>
          <w:rFonts w:hint="eastAsia"/>
        </w:rPr>
        <w:t>无论是何种类型的交接，其核心价值在于确保事物的有序流转，减少不确定性带来的风险。成功的交接能够提高效率，避免因信息不对称而导致的错误决策；同时也有助于维护各方利益，增强信任感。反之，若交接过程中出现问题，则可能导致混乱甚至冲突，进而对涉及的各个方面造成负面影响。因此，精心策划并严格执行交接流程对于任何组织和个人而言都是至关重要的。</w:t>
      </w:r>
    </w:p>
    <w:p w14:paraId="5FD9492A" w14:textId="77777777" w:rsidR="00347B17" w:rsidRDefault="00347B17">
      <w:pPr>
        <w:rPr>
          <w:rFonts w:hint="eastAsia"/>
        </w:rPr>
      </w:pPr>
    </w:p>
    <w:p w14:paraId="6FC8274C" w14:textId="77777777" w:rsidR="00347B17" w:rsidRDefault="00347B17">
      <w:pPr>
        <w:rPr>
          <w:rFonts w:hint="eastAsia"/>
        </w:rPr>
      </w:pPr>
      <w:r>
        <w:rPr>
          <w:rFonts w:hint="eastAsia"/>
        </w:rPr>
        <w:t xml:space="preserve"> </w:t>
      </w:r>
    </w:p>
    <w:p w14:paraId="33105A4B" w14:textId="77777777" w:rsidR="00347B17" w:rsidRDefault="00347B17">
      <w:pPr>
        <w:rPr>
          <w:rFonts w:hint="eastAsia"/>
        </w:rPr>
      </w:pPr>
      <w:r>
        <w:rPr>
          <w:rFonts w:hint="eastAsia"/>
        </w:rPr>
        <w:t>交接的未来趋势</w:t>
      </w:r>
    </w:p>
    <w:p w14:paraId="77FBE2AD" w14:textId="77777777" w:rsidR="00347B17" w:rsidRDefault="00347B17">
      <w:pPr>
        <w:rPr>
          <w:rFonts w:hint="eastAsia"/>
        </w:rPr>
      </w:pPr>
      <w:r>
        <w:rPr>
          <w:rFonts w:hint="eastAsia"/>
        </w:rPr>
        <w:t>展望未来，随着科技的进步，尤其是数字化转型的加速推进，交接的方式也将发生深刻变革。智能技术的应用使得信息传递更加便捷高效，远程交接成为可能，虚拟现实(VR)、增强现实(AR)等新技术也正在改变人们对于传统交接模式的认知。虽然交接的形式可能会随时代而变化，但其作为连接过去与未来的桥梁作用永远不会改变。</w:t>
      </w:r>
    </w:p>
    <w:p w14:paraId="05788CA6" w14:textId="77777777" w:rsidR="00347B17" w:rsidRDefault="00347B17">
      <w:pPr>
        <w:rPr>
          <w:rFonts w:hint="eastAsia"/>
        </w:rPr>
      </w:pPr>
    </w:p>
    <w:p w14:paraId="47E4DD03" w14:textId="77777777" w:rsidR="00347B17" w:rsidRDefault="00347B17">
      <w:pPr>
        <w:rPr>
          <w:rFonts w:hint="eastAsia"/>
        </w:rPr>
      </w:pPr>
      <w:r>
        <w:rPr>
          <w:rFonts w:hint="eastAsia"/>
        </w:rPr>
        <w:t>本文是由每日作文网(2345lzwz.com)为大家创作</w:t>
      </w:r>
    </w:p>
    <w:p w14:paraId="731B9520" w14:textId="7CB85D6B" w:rsidR="002C7E98" w:rsidRDefault="002C7E98"/>
    <w:sectPr w:rsidR="002C7E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98"/>
    <w:rsid w:val="002C7E98"/>
    <w:rsid w:val="00347B17"/>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D395B3-C906-44B9-BC30-D18D0448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7E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7E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7E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7E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7E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7E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7E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7E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7E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7E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7E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7E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7E98"/>
    <w:rPr>
      <w:rFonts w:cstheme="majorBidi"/>
      <w:color w:val="2F5496" w:themeColor="accent1" w:themeShade="BF"/>
      <w:sz w:val="28"/>
      <w:szCs w:val="28"/>
    </w:rPr>
  </w:style>
  <w:style w:type="character" w:customStyle="1" w:styleId="50">
    <w:name w:val="标题 5 字符"/>
    <w:basedOn w:val="a0"/>
    <w:link w:val="5"/>
    <w:uiPriority w:val="9"/>
    <w:semiHidden/>
    <w:rsid w:val="002C7E98"/>
    <w:rPr>
      <w:rFonts w:cstheme="majorBidi"/>
      <w:color w:val="2F5496" w:themeColor="accent1" w:themeShade="BF"/>
      <w:sz w:val="24"/>
    </w:rPr>
  </w:style>
  <w:style w:type="character" w:customStyle="1" w:styleId="60">
    <w:name w:val="标题 6 字符"/>
    <w:basedOn w:val="a0"/>
    <w:link w:val="6"/>
    <w:uiPriority w:val="9"/>
    <w:semiHidden/>
    <w:rsid w:val="002C7E98"/>
    <w:rPr>
      <w:rFonts w:cstheme="majorBidi"/>
      <w:b/>
      <w:bCs/>
      <w:color w:val="2F5496" w:themeColor="accent1" w:themeShade="BF"/>
    </w:rPr>
  </w:style>
  <w:style w:type="character" w:customStyle="1" w:styleId="70">
    <w:name w:val="标题 7 字符"/>
    <w:basedOn w:val="a0"/>
    <w:link w:val="7"/>
    <w:uiPriority w:val="9"/>
    <w:semiHidden/>
    <w:rsid w:val="002C7E98"/>
    <w:rPr>
      <w:rFonts w:cstheme="majorBidi"/>
      <w:b/>
      <w:bCs/>
      <w:color w:val="595959" w:themeColor="text1" w:themeTint="A6"/>
    </w:rPr>
  </w:style>
  <w:style w:type="character" w:customStyle="1" w:styleId="80">
    <w:name w:val="标题 8 字符"/>
    <w:basedOn w:val="a0"/>
    <w:link w:val="8"/>
    <w:uiPriority w:val="9"/>
    <w:semiHidden/>
    <w:rsid w:val="002C7E98"/>
    <w:rPr>
      <w:rFonts w:cstheme="majorBidi"/>
      <w:color w:val="595959" w:themeColor="text1" w:themeTint="A6"/>
    </w:rPr>
  </w:style>
  <w:style w:type="character" w:customStyle="1" w:styleId="90">
    <w:name w:val="标题 9 字符"/>
    <w:basedOn w:val="a0"/>
    <w:link w:val="9"/>
    <w:uiPriority w:val="9"/>
    <w:semiHidden/>
    <w:rsid w:val="002C7E98"/>
    <w:rPr>
      <w:rFonts w:eastAsiaTheme="majorEastAsia" w:cstheme="majorBidi"/>
      <w:color w:val="595959" w:themeColor="text1" w:themeTint="A6"/>
    </w:rPr>
  </w:style>
  <w:style w:type="paragraph" w:styleId="a3">
    <w:name w:val="Title"/>
    <w:basedOn w:val="a"/>
    <w:next w:val="a"/>
    <w:link w:val="a4"/>
    <w:uiPriority w:val="10"/>
    <w:qFormat/>
    <w:rsid w:val="002C7E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7E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E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7E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7E98"/>
    <w:pPr>
      <w:spacing w:before="160"/>
      <w:jc w:val="center"/>
    </w:pPr>
    <w:rPr>
      <w:i/>
      <w:iCs/>
      <w:color w:val="404040" w:themeColor="text1" w:themeTint="BF"/>
    </w:rPr>
  </w:style>
  <w:style w:type="character" w:customStyle="1" w:styleId="a8">
    <w:name w:val="引用 字符"/>
    <w:basedOn w:val="a0"/>
    <w:link w:val="a7"/>
    <w:uiPriority w:val="29"/>
    <w:rsid w:val="002C7E98"/>
    <w:rPr>
      <w:i/>
      <w:iCs/>
      <w:color w:val="404040" w:themeColor="text1" w:themeTint="BF"/>
    </w:rPr>
  </w:style>
  <w:style w:type="paragraph" w:styleId="a9">
    <w:name w:val="List Paragraph"/>
    <w:basedOn w:val="a"/>
    <w:uiPriority w:val="34"/>
    <w:qFormat/>
    <w:rsid w:val="002C7E98"/>
    <w:pPr>
      <w:ind w:left="720"/>
      <w:contextualSpacing/>
    </w:pPr>
  </w:style>
  <w:style w:type="character" w:styleId="aa">
    <w:name w:val="Intense Emphasis"/>
    <w:basedOn w:val="a0"/>
    <w:uiPriority w:val="21"/>
    <w:qFormat/>
    <w:rsid w:val="002C7E98"/>
    <w:rPr>
      <w:i/>
      <w:iCs/>
      <w:color w:val="2F5496" w:themeColor="accent1" w:themeShade="BF"/>
    </w:rPr>
  </w:style>
  <w:style w:type="paragraph" w:styleId="ab">
    <w:name w:val="Intense Quote"/>
    <w:basedOn w:val="a"/>
    <w:next w:val="a"/>
    <w:link w:val="ac"/>
    <w:uiPriority w:val="30"/>
    <w:qFormat/>
    <w:rsid w:val="002C7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7E98"/>
    <w:rPr>
      <w:i/>
      <w:iCs/>
      <w:color w:val="2F5496" w:themeColor="accent1" w:themeShade="BF"/>
    </w:rPr>
  </w:style>
  <w:style w:type="character" w:styleId="ad">
    <w:name w:val="Intense Reference"/>
    <w:basedOn w:val="a0"/>
    <w:uiPriority w:val="32"/>
    <w:qFormat/>
    <w:rsid w:val="002C7E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2025-05-21T03:06:00Z</dcterms:created>
  <dcterms:modified xsi:type="dcterms:W3CDTF">2025-05-21T03:07:00Z</dcterms:modified>
</cp:coreProperties>
</file>