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6DEA6" w14:textId="77777777" w:rsidR="00EE1BE7" w:rsidRDefault="00EE1BE7">
      <w:pPr>
        <w:rPr>
          <w:rFonts w:hint="eastAsia"/>
        </w:rPr>
      </w:pPr>
      <w:r>
        <w:rPr>
          <w:rFonts w:hint="eastAsia"/>
        </w:rPr>
        <w:t>麦田宋杨万里古诗的拼音版：诗歌与拼音的邂逅</w:t>
      </w:r>
    </w:p>
    <w:p w14:paraId="65B0487E" w14:textId="77777777" w:rsidR="00EE1BE7" w:rsidRDefault="00EE1BE7">
      <w:pPr>
        <w:rPr>
          <w:rFonts w:hint="eastAsia"/>
        </w:rPr>
      </w:pPr>
      <w:r>
        <w:rPr>
          <w:rFonts w:hint="eastAsia"/>
        </w:rPr>
        <w:t>在中国文学的历史长河中，宋代诗人杨万里的名字犹如一颗璀璨的明星。他不仅以独特的“活法”著称于世，更以其清新自然、生动活泼的诗风赢得了后人的敬仰。而今，我们有幸将他的作品《麦田》用现代汉语拼音呈现给世人，这是一次跨越时空的文化对话，是传统与现代的一次美丽邂逅。</w:t>
      </w:r>
    </w:p>
    <w:p w14:paraId="628D3238" w14:textId="77777777" w:rsidR="00EE1BE7" w:rsidRDefault="00EE1BE7">
      <w:pPr>
        <w:rPr>
          <w:rFonts w:hint="eastAsia"/>
        </w:rPr>
      </w:pPr>
    </w:p>
    <w:p w14:paraId="089FC3E7" w14:textId="77777777" w:rsidR="00EE1BE7" w:rsidRDefault="00EE1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49006" w14:textId="77777777" w:rsidR="00EE1BE7" w:rsidRDefault="00EE1BE7">
      <w:pPr>
        <w:rPr>
          <w:rFonts w:hint="eastAsia"/>
        </w:rPr>
      </w:pPr>
      <w:r>
        <w:rPr>
          <w:rFonts w:hint="eastAsia"/>
        </w:rPr>
        <w:t>《麦田》原诗的魅力</w:t>
      </w:r>
    </w:p>
    <w:p w14:paraId="78FDDFD8" w14:textId="77777777" w:rsidR="00EE1BE7" w:rsidRDefault="00EE1BE7">
      <w:pPr>
        <w:rPr>
          <w:rFonts w:hint="eastAsia"/>
        </w:rPr>
      </w:pPr>
      <w:r>
        <w:rPr>
          <w:rFonts w:hint="eastAsia"/>
        </w:rPr>
        <w:t>杨万里所作的《麦田》描绘了一幅田园风光的画卷，它不仅仅是一首简单的农事诗，更是诗人对生活的深刻感悟。诗中的每一句话都充满了生机与活力，让人仿佛置身于那个金黄的麦田之中，感受到微风拂面，闻到麦香四溢。这首诗不仅是对大自然的礼赞，也是对农民辛勤劳动的讴歌。通过阅读原诗，我们可以窥见宋代社会的一个侧面，体会到当时人们的生活状态和精神风貌。</w:t>
      </w:r>
    </w:p>
    <w:p w14:paraId="0644A160" w14:textId="77777777" w:rsidR="00EE1BE7" w:rsidRDefault="00EE1BE7">
      <w:pPr>
        <w:rPr>
          <w:rFonts w:hint="eastAsia"/>
        </w:rPr>
      </w:pPr>
    </w:p>
    <w:p w14:paraId="2C6272FC" w14:textId="77777777" w:rsidR="00EE1BE7" w:rsidRDefault="00EE1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3ADED" w14:textId="77777777" w:rsidR="00EE1BE7" w:rsidRDefault="00EE1BE7">
      <w:pPr>
        <w:rPr>
          <w:rFonts w:hint="eastAsia"/>
        </w:rPr>
      </w:pPr>
      <w:r>
        <w:rPr>
          <w:rFonts w:hint="eastAsia"/>
        </w:rPr>
        <w:t>拼音版的意义</w:t>
      </w:r>
    </w:p>
    <w:p w14:paraId="260F9DC0" w14:textId="77777777" w:rsidR="00EE1BE7" w:rsidRDefault="00EE1BE7">
      <w:pPr>
        <w:rPr>
          <w:rFonts w:hint="eastAsia"/>
        </w:rPr>
      </w:pPr>
      <w:r>
        <w:rPr>
          <w:rFonts w:hint="eastAsia"/>
        </w:rPr>
        <w:t>为了让更多的人能够欣赏到《麦田》这首美丽的诗歌，学者们精心地将其翻译成拼音版。这样做不仅可以帮助非中文母语者更好地理解中国古典诗歌的韵味，也使得那些对中国传统文化感兴趣的海外朋友有机会一探究竟。对于国内的小学生来说，拼音版也是一种极好的学习工具，它有助于孩子们准确发音，加深他们对汉字的理解，同时激发他们对古诗词的兴趣。</w:t>
      </w:r>
    </w:p>
    <w:p w14:paraId="330A5A66" w14:textId="77777777" w:rsidR="00EE1BE7" w:rsidRDefault="00EE1BE7">
      <w:pPr>
        <w:rPr>
          <w:rFonts w:hint="eastAsia"/>
        </w:rPr>
      </w:pPr>
    </w:p>
    <w:p w14:paraId="7E56CEC0" w14:textId="77777777" w:rsidR="00EE1BE7" w:rsidRDefault="00EE1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0EF25" w14:textId="77777777" w:rsidR="00EE1BE7" w:rsidRDefault="00EE1BE7">
      <w:pPr>
        <w:rPr>
          <w:rFonts w:hint="eastAsia"/>
        </w:rPr>
      </w:pPr>
      <w:r>
        <w:rPr>
          <w:rFonts w:hint="eastAsia"/>
        </w:rPr>
        <w:t>《麦田》拼音版的具体内容</w:t>
      </w:r>
    </w:p>
    <w:p w14:paraId="58931930" w14:textId="77777777" w:rsidR="00EE1BE7" w:rsidRDefault="00EE1BE7">
      <w:pPr>
        <w:rPr>
          <w:rFonts w:hint="eastAsia"/>
        </w:rPr>
      </w:pPr>
      <w:r>
        <w:rPr>
          <w:rFonts w:hint="eastAsia"/>
        </w:rPr>
        <w:t>现在让我们一同来欣赏《麦田》的拼音版：</w:t>
      </w:r>
    </w:p>
    <w:p w14:paraId="36261EC7" w14:textId="77777777" w:rsidR="00EE1BE7" w:rsidRDefault="00EE1BE7">
      <w:pPr>
        <w:rPr>
          <w:rFonts w:hint="eastAsia"/>
        </w:rPr>
      </w:pPr>
    </w:p>
    <w:p w14:paraId="5795C663" w14:textId="77777777" w:rsidR="00EE1BE7" w:rsidRDefault="00EE1BE7">
      <w:pPr>
        <w:rPr>
          <w:rFonts w:hint="eastAsia"/>
        </w:rPr>
      </w:pPr>
      <w:r>
        <w:rPr>
          <w:rFonts w:hint="eastAsia"/>
        </w:rPr>
        <w:t xml:space="preserve"> Mài tián bù jiàn bǎi qǐng lián,</w:t>
      </w:r>
    </w:p>
    <w:p w14:paraId="235F2979" w14:textId="77777777" w:rsidR="00EE1BE7" w:rsidRDefault="00EE1BE7">
      <w:pPr>
        <w:rPr>
          <w:rFonts w:hint="eastAsia"/>
        </w:rPr>
      </w:pPr>
    </w:p>
    <w:p w14:paraId="2AC219C5" w14:textId="77777777" w:rsidR="00EE1BE7" w:rsidRDefault="00EE1BE7">
      <w:pPr>
        <w:rPr>
          <w:rFonts w:hint="eastAsia"/>
        </w:rPr>
      </w:pPr>
      <w:r>
        <w:rPr>
          <w:rFonts w:hint="eastAsia"/>
        </w:rPr>
        <w:t xml:space="preserve"> Zhī yǒu qīng shān rào guō biān.</w:t>
      </w:r>
    </w:p>
    <w:p w14:paraId="4525BD1D" w14:textId="77777777" w:rsidR="00EE1BE7" w:rsidRDefault="00EE1BE7">
      <w:pPr>
        <w:rPr>
          <w:rFonts w:hint="eastAsia"/>
        </w:rPr>
      </w:pPr>
    </w:p>
    <w:p w14:paraId="29553383" w14:textId="77777777" w:rsidR="00EE1BE7" w:rsidRDefault="00EE1BE7">
      <w:pPr>
        <w:rPr>
          <w:rFonts w:hint="eastAsia"/>
        </w:rPr>
      </w:pPr>
      <w:r>
        <w:rPr>
          <w:rFonts w:hint="eastAsia"/>
        </w:rPr>
        <w:t xml:space="preserve"> Yī zhèn nán fēng chuī rì chū,</w:t>
      </w:r>
    </w:p>
    <w:p w14:paraId="2DCF5D9F" w14:textId="77777777" w:rsidR="00EE1BE7" w:rsidRDefault="00EE1BE7">
      <w:pPr>
        <w:rPr>
          <w:rFonts w:hint="eastAsia"/>
        </w:rPr>
      </w:pPr>
    </w:p>
    <w:p w14:paraId="574DF547" w14:textId="77777777" w:rsidR="00EE1BE7" w:rsidRDefault="00EE1BE7">
      <w:pPr>
        <w:rPr>
          <w:rFonts w:hint="eastAsia"/>
        </w:rPr>
      </w:pPr>
      <w:r>
        <w:rPr>
          <w:rFonts w:hint="eastAsia"/>
        </w:rPr>
        <w:t xml:space="preserve"> Bàn chuāng xié rì bàn chuāng yān.</w:t>
      </w:r>
    </w:p>
    <w:p w14:paraId="55B08EBF" w14:textId="77777777" w:rsidR="00EE1BE7" w:rsidRDefault="00EE1BE7">
      <w:pPr>
        <w:rPr>
          <w:rFonts w:hint="eastAsia"/>
        </w:rPr>
      </w:pPr>
    </w:p>
    <w:p w14:paraId="32E57D81" w14:textId="77777777" w:rsidR="00EE1BE7" w:rsidRDefault="00EE1BE7">
      <w:pPr>
        <w:rPr>
          <w:rFonts w:hint="eastAsia"/>
        </w:rPr>
      </w:pPr>
      <w:r>
        <w:rPr>
          <w:rFonts w:hint="eastAsia"/>
        </w:rPr>
        <w:t xml:space="preserve"> （麦田不见百顷连，只有青山绕郭边。一阵南风吹日出，半窗斜日半窗烟。）</w:t>
      </w:r>
    </w:p>
    <w:p w14:paraId="5FE8CB4F" w14:textId="77777777" w:rsidR="00EE1BE7" w:rsidRDefault="00EE1BE7">
      <w:pPr>
        <w:rPr>
          <w:rFonts w:hint="eastAsia"/>
        </w:rPr>
      </w:pPr>
    </w:p>
    <w:p w14:paraId="70334A61" w14:textId="77777777" w:rsidR="00EE1BE7" w:rsidRDefault="00EE1BE7">
      <w:pPr>
        <w:rPr>
          <w:rFonts w:hint="eastAsia"/>
        </w:rPr>
      </w:pPr>
      <w:r>
        <w:rPr>
          <w:rFonts w:hint="eastAsia"/>
        </w:rPr>
        <w:t xml:space="preserve"> 这些拼音符号背后，是诗人对家乡的思念，是对那片土地上劳作者的赞美。每一个音节都承载着历史的记忆，每一段韵律都在诉说着往昔的故事。</w:t>
      </w:r>
    </w:p>
    <w:p w14:paraId="3433B8A1" w14:textId="77777777" w:rsidR="00EE1BE7" w:rsidRDefault="00EE1BE7">
      <w:pPr>
        <w:rPr>
          <w:rFonts w:hint="eastAsia"/>
        </w:rPr>
      </w:pPr>
    </w:p>
    <w:p w14:paraId="66ECBFA3" w14:textId="77777777" w:rsidR="00EE1BE7" w:rsidRDefault="00EE1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46228" w14:textId="77777777" w:rsidR="00EE1BE7" w:rsidRDefault="00EE1BE7">
      <w:pPr>
        <w:rPr>
          <w:rFonts w:hint="eastAsia"/>
        </w:rPr>
      </w:pPr>
      <w:r>
        <w:rPr>
          <w:rFonts w:hint="eastAsia"/>
        </w:rPr>
        <w:t>最后的总结</w:t>
      </w:r>
    </w:p>
    <w:p w14:paraId="6C872E7F" w14:textId="77777777" w:rsidR="00EE1BE7" w:rsidRDefault="00EE1BE7">
      <w:pPr>
        <w:rPr>
          <w:rFonts w:hint="eastAsia"/>
        </w:rPr>
      </w:pPr>
      <w:r>
        <w:rPr>
          <w:rFonts w:hint="eastAsia"/>
        </w:rPr>
        <w:t>《麦田宋杨万里古诗的拼音版》不仅仅是文字上的转换，它是一座连接古今中外的桥梁，是一座传递中国文化精髓的平台。在这个快速发展的时代里，我们不应忘记那些珍贵的文化遗产，而应通过各种方式将它们传承下去，让更多的后来者了解并爱上中国的传统文化。希望这篇介绍能成为您探索中国古典诗歌世界的一个起点，愿您在拼音版的《麦田》中找到属于自己的那份宁静与感动。</w:t>
      </w:r>
    </w:p>
    <w:p w14:paraId="0CA11A5F" w14:textId="77777777" w:rsidR="00EE1BE7" w:rsidRDefault="00EE1BE7">
      <w:pPr>
        <w:rPr>
          <w:rFonts w:hint="eastAsia"/>
        </w:rPr>
      </w:pPr>
    </w:p>
    <w:p w14:paraId="36444024" w14:textId="77777777" w:rsidR="00EE1BE7" w:rsidRDefault="00EE1B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F61FE" w14:textId="1B7D7027" w:rsidR="009121B8" w:rsidRDefault="009121B8"/>
    <w:sectPr w:rsidR="00912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B8"/>
    <w:rsid w:val="006C3DEA"/>
    <w:rsid w:val="009121B8"/>
    <w:rsid w:val="00E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C4CC4-0650-4DF9-8BC1-2A6743CA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2025-05-14T07:26:00Z</dcterms:created>
  <dcterms:modified xsi:type="dcterms:W3CDTF">2025-05-14T07:26:00Z</dcterms:modified>
</cp:coreProperties>
</file>