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DB3AF" w14:textId="77777777" w:rsidR="00F32B0C" w:rsidRDefault="00F32B0C">
      <w:pPr>
        <w:rPr>
          <w:rFonts w:hint="eastAsia"/>
        </w:rPr>
      </w:pPr>
      <w:r>
        <w:rPr>
          <w:rFonts w:hint="eastAsia"/>
        </w:rPr>
        <w:t>落了名声的拼音：失落的传统艺术</w:t>
      </w:r>
    </w:p>
    <w:p w14:paraId="354FAAED" w14:textId="77777777" w:rsidR="00F32B0C" w:rsidRDefault="00F32B0C">
      <w:pPr>
        <w:rPr>
          <w:rFonts w:hint="eastAsia"/>
        </w:rPr>
      </w:pPr>
      <w:r>
        <w:rPr>
          <w:rFonts w:hint="eastAsia"/>
        </w:rPr>
        <w:t>在汉语的广袤天地中，“落了名声”的拼音为“luò le míng shēng”。这个短语不仅仅是一串简单的音节，它背后承载着一段悠长的历史与文化变迁。当提到“落了名声”，我们往往联想到那些曾经辉煌一时的人物或事物，因时代更迭而渐渐被人遗忘。在中国，许多传统艺术形式正是如此，它们曾是社会生活的重要组成部分，如今却面临着传承危机。</w:t>
      </w:r>
    </w:p>
    <w:p w14:paraId="2A8DF826" w14:textId="77777777" w:rsidR="00F32B0C" w:rsidRDefault="00F32B0C">
      <w:pPr>
        <w:rPr>
          <w:rFonts w:hint="eastAsia"/>
        </w:rPr>
      </w:pPr>
    </w:p>
    <w:p w14:paraId="6E709806" w14:textId="77777777" w:rsidR="00F32B0C" w:rsidRDefault="00F32B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3F215" w14:textId="77777777" w:rsidR="00F32B0C" w:rsidRDefault="00F32B0C">
      <w:pPr>
        <w:rPr>
          <w:rFonts w:hint="eastAsia"/>
        </w:rPr>
      </w:pPr>
      <w:r>
        <w:rPr>
          <w:rFonts w:hint="eastAsia"/>
        </w:rPr>
        <w:t>从辉煌到沉寂</w:t>
      </w:r>
    </w:p>
    <w:p w14:paraId="15CB7D9D" w14:textId="77777777" w:rsidR="00F32B0C" w:rsidRDefault="00F32B0C">
      <w:pPr>
        <w:rPr>
          <w:rFonts w:hint="eastAsia"/>
        </w:rPr>
      </w:pPr>
      <w:r>
        <w:rPr>
          <w:rFonts w:hint="eastAsia"/>
        </w:rPr>
        <w:t>回顾历史，中国传统文化艺术如京剧、昆曲、皮影戏等，在过去几个世纪里，都是大众娱乐的主要形式。这些表演不仅丰富了人们的精神世界，也是传播中华文化的重要载体。然而，随着现代社会的发展，西方文化的冲击以及新媒体的兴起，传统艺术逐渐失去了其原有的观众群。年轻一代更多地被流行文化和数字媒体所吸引，导致这些古老的艺术形式难以找到新的土壤生根发芽。</w:t>
      </w:r>
    </w:p>
    <w:p w14:paraId="71C5D7D7" w14:textId="77777777" w:rsidR="00F32B0C" w:rsidRDefault="00F32B0C">
      <w:pPr>
        <w:rPr>
          <w:rFonts w:hint="eastAsia"/>
        </w:rPr>
      </w:pPr>
    </w:p>
    <w:p w14:paraId="79B0DFDD" w14:textId="77777777" w:rsidR="00F32B0C" w:rsidRDefault="00F32B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61841" w14:textId="77777777" w:rsidR="00F32B0C" w:rsidRDefault="00F32B0C">
      <w:pPr>
        <w:rPr>
          <w:rFonts w:hint="eastAsia"/>
        </w:rPr>
      </w:pPr>
      <w:r>
        <w:rPr>
          <w:rFonts w:hint="eastAsia"/>
        </w:rPr>
        <w:t>保护与复兴的努力</w:t>
      </w:r>
    </w:p>
    <w:p w14:paraId="63CF8171" w14:textId="77777777" w:rsidR="00F32B0C" w:rsidRDefault="00F32B0C">
      <w:pPr>
        <w:rPr>
          <w:rFonts w:hint="eastAsia"/>
        </w:rPr>
      </w:pPr>
      <w:r>
        <w:rPr>
          <w:rFonts w:hint="eastAsia"/>
        </w:rPr>
        <w:t>面对这一现状，政府和社会各界纷纷采取措施来挽救濒临消失的传统艺术。国家出台了一系列政策支持非物质文化遗产的保护工作，并投入大量资金用于培训新一代艺术家和修复历史文物。民间组织和个人也积极参与其中，通过举办展览、演出等活动让更多人了解并喜爱上传统文化。互联网也为传统艺术提供了新的展示平台，使得这些艺术形式能够跨越时空界限，触及更广泛的受众。</w:t>
      </w:r>
    </w:p>
    <w:p w14:paraId="346EB8BC" w14:textId="77777777" w:rsidR="00F32B0C" w:rsidRDefault="00F32B0C">
      <w:pPr>
        <w:rPr>
          <w:rFonts w:hint="eastAsia"/>
        </w:rPr>
      </w:pPr>
    </w:p>
    <w:p w14:paraId="418F6BC8" w14:textId="77777777" w:rsidR="00F32B0C" w:rsidRDefault="00F32B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C9AEA" w14:textId="77777777" w:rsidR="00F32B0C" w:rsidRDefault="00F32B0C">
      <w:pPr>
        <w:rPr>
          <w:rFonts w:hint="eastAsia"/>
        </w:rPr>
      </w:pPr>
      <w:r>
        <w:rPr>
          <w:rFonts w:hint="eastAsia"/>
        </w:rPr>
        <w:t>未来的展望</w:t>
      </w:r>
    </w:p>
    <w:p w14:paraId="0EB3BDBD" w14:textId="77777777" w:rsidR="00F32B0C" w:rsidRDefault="00F32B0C">
      <w:pPr>
        <w:rPr>
          <w:rFonts w:hint="eastAsia"/>
        </w:rPr>
      </w:pPr>
      <w:r>
        <w:rPr>
          <w:rFonts w:hint="eastAsia"/>
        </w:rPr>
        <w:t>尽管面临诸多挑战，“落了名声”的传统艺术并非没有希望。随着全球对中国文化的兴趣日益增长，越来越多的外国人开始关注并学习中国的传统技艺。这为国内的传统艺术带来了新的发展机遇。更重要的是，随着人们生活水平的提高，对于精神文化的需求也在不断增加，传统艺术以其独特的魅力正逐渐重新获得人们的青睐。未来，只要我们继续努力，相信这些珍贵的文化遗产将不再“落了名声”，而是焕发出更加耀眼的光芒。</w:t>
      </w:r>
    </w:p>
    <w:p w14:paraId="519996F8" w14:textId="77777777" w:rsidR="00F32B0C" w:rsidRDefault="00F32B0C">
      <w:pPr>
        <w:rPr>
          <w:rFonts w:hint="eastAsia"/>
        </w:rPr>
      </w:pPr>
    </w:p>
    <w:p w14:paraId="79AD22B1" w14:textId="77777777" w:rsidR="00F32B0C" w:rsidRDefault="00F32B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990F7E" w14:textId="4C0512C0" w:rsidR="00023337" w:rsidRDefault="00023337"/>
    <w:sectPr w:rsidR="00023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37"/>
    <w:rsid w:val="00023337"/>
    <w:rsid w:val="0075312D"/>
    <w:rsid w:val="00F3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98D38-B37B-4609-8363-ED220ECE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