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C5CA" w14:textId="77777777" w:rsidR="00ED590E" w:rsidRDefault="00ED590E">
      <w:pPr>
        <w:rPr>
          <w:rFonts w:hint="eastAsia"/>
        </w:rPr>
      </w:pPr>
      <w:r>
        <w:rPr>
          <w:rFonts w:hint="eastAsia"/>
        </w:rPr>
        <w:t>砍的拼音在的拼音格怎么写</w:t>
      </w:r>
    </w:p>
    <w:p w14:paraId="5F479B1F" w14:textId="77777777" w:rsidR="00ED590E" w:rsidRDefault="00ED590E">
      <w:pPr>
        <w:rPr>
          <w:rFonts w:hint="eastAsia"/>
        </w:rPr>
      </w:pPr>
      <w:r>
        <w:rPr>
          <w:rFonts w:hint="eastAsia"/>
        </w:rPr>
        <w:t>汉字的拼音书写是汉语学习者和使用者进行交流与教育的重要工具。对于“砍”这个字，其对应的拼音为“kǎn”，它体现了汉字发音的标准读法。拼音格则是将这些声音符号化、规范化的表格形式，以便于记忆和书写。</w:t>
      </w:r>
    </w:p>
    <w:p w14:paraId="5C467D99" w14:textId="77777777" w:rsidR="00ED590E" w:rsidRDefault="00ED590E">
      <w:pPr>
        <w:rPr>
          <w:rFonts w:hint="eastAsia"/>
        </w:rPr>
      </w:pPr>
    </w:p>
    <w:p w14:paraId="07D72A72" w14:textId="77777777" w:rsidR="00ED590E" w:rsidRDefault="00E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37D9" w14:textId="77777777" w:rsidR="00ED590E" w:rsidRDefault="00ED590E">
      <w:pPr>
        <w:rPr>
          <w:rFonts w:hint="eastAsia"/>
        </w:rPr>
      </w:pPr>
      <w:r>
        <w:rPr>
          <w:rFonts w:hint="eastAsia"/>
        </w:rPr>
        <w:t>拼音格的基本构造</w:t>
      </w:r>
    </w:p>
    <w:p w14:paraId="6BDE0A83" w14:textId="77777777" w:rsidR="00ED590E" w:rsidRDefault="00ED590E">
      <w:pPr>
        <w:rPr>
          <w:rFonts w:hint="eastAsia"/>
        </w:rPr>
      </w:pPr>
      <w:r>
        <w:rPr>
          <w:rFonts w:hint="eastAsia"/>
        </w:rPr>
        <w:t>拼音格由四个部分组成：声母、韵母、声调符号以及隔音符号（在需要时）。每个部分都有特定的位置和作用。声母位于左边或上边，代表音节开头的辅音；韵母则占据主要位置，表示音节中的元音或者以元音为主的组合；声调符号通常标记在主要元音之上，用来指示音高变化；而隔音符号用于分隔两个可能混淆的音节。</w:t>
      </w:r>
    </w:p>
    <w:p w14:paraId="62223A63" w14:textId="77777777" w:rsidR="00ED590E" w:rsidRDefault="00ED590E">
      <w:pPr>
        <w:rPr>
          <w:rFonts w:hint="eastAsia"/>
        </w:rPr>
      </w:pPr>
    </w:p>
    <w:p w14:paraId="28F6E139" w14:textId="77777777" w:rsidR="00ED590E" w:rsidRDefault="00E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3B7E2" w14:textId="77777777" w:rsidR="00ED590E" w:rsidRDefault="00ED590E">
      <w:pPr>
        <w:rPr>
          <w:rFonts w:hint="eastAsia"/>
        </w:rPr>
      </w:pPr>
      <w:r>
        <w:rPr>
          <w:rFonts w:hint="eastAsia"/>
        </w:rPr>
        <w:t>“砍”的拼音分解</w:t>
      </w:r>
    </w:p>
    <w:p w14:paraId="7B877CD3" w14:textId="77777777" w:rsidR="00ED590E" w:rsidRDefault="00ED590E">
      <w:pPr>
        <w:rPr>
          <w:rFonts w:hint="eastAsia"/>
        </w:rPr>
      </w:pPr>
      <w:r>
        <w:rPr>
          <w:rFonts w:hint="eastAsia"/>
        </w:rPr>
        <w:t>具体到“砍”字，“kǎn”的拼写中，“k”作为声母出现在左侧，“ǎn”是韵母占据了中心位置。这里的“a”是主要元音，因此声调符号“ˇ”被放置在其上方，代表着第三声，即降升调。由于“砍”是一个单独的音节，并不需要使用隔音符号。</w:t>
      </w:r>
    </w:p>
    <w:p w14:paraId="20C0B0F2" w14:textId="77777777" w:rsidR="00ED590E" w:rsidRDefault="00ED590E">
      <w:pPr>
        <w:rPr>
          <w:rFonts w:hint="eastAsia"/>
        </w:rPr>
      </w:pPr>
    </w:p>
    <w:p w14:paraId="0E9AE186" w14:textId="77777777" w:rsidR="00ED590E" w:rsidRDefault="00E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478B" w14:textId="77777777" w:rsidR="00ED590E" w:rsidRDefault="00ED590E">
      <w:pPr>
        <w:rPr>
          <w:rFonts w:hint="eastAsia"/>
        </w:rPr>
      </w:pPr>
      <w:r>
        <w:rPr>
          <w:rFonts w:hint="eastAsia"/>
        </w:rPr>
        <w:t>如何正确书写“砍”的拼音格</w:t>
      </w:r>
    </w:p>
    <w:p w14:paraId="3B74FA47" w14:textId="77777777" w:rsidR="00ED590E" w:rsidRDefault="00ED590E">
      <w:pPr>
        <w:rPr>
          <w:rFonts w:hint="eastAsia"/>
        </w:rPr>
      </w:pPr>
      <w:r>
        <w:rPr>
          <w:rFonts w:hint="eastAsia"/>
        </w:rPr>
        <w:t>当我们在纸上或是电子文档中书写“砍”的拼音时，应该遵循正确的格式。首先写下声母“k”，接着紧挨着它写出韵母“ǎn”。确保声调符号清晰地标注在主要元音“a”的顶部。这样的安排不仅符合汉语拼音的教学标准，也有助于读者快速准确地识别和发音。</w:t>
      </w:r>
    </w:p>
    <w:p w14:paraId="7F0ABE03" w14:textId="77777777" w:rsidR="00ED590E" w:rsidRDefault="00ED590E">
      <w:pPr>
        <w:rPr>
          <w:rFonts w:hint="eastAsia"/>
        </w:rPr>
      </w:pPr>
    </w:p>
    <w:p w14:paraId="5FC48CEB" w14:textId="77777777" w:rsidR="00ED590E" w:rsidRDefault="00E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1A24" w14:textId="77777777" w:rsidR="00ED590E" w:rsidRDefault="00ED590E">
      <w:pPr>
        <w:rPr>
          <w:rFonts w:hint="eastAsia"/>
        </w:rPr>
      </w:pPr>
      <w:r>
        <w:rPr>
          <w:rFonts w:hint="eastAsia"/>
        </w:rPr>
        <w:t>练习和应用</w:t>
      </w:r>
    </w:p>
    <w:p w14:paraId="36A3CA6E" w14:textId="77777777" w:rsidR="00ED590E" w:rsidRDefault="00ED590E">
      <w:pPr>
        <w:rPr>
          <w:rFonts w:hint="eastAsia"/>
        </w:rPr>
      </w:pPr>
      <w:r>
        <w:rPr>
          <w:rFonts w:hint="eastAsia"/>
        </w:rPr>
        <w:t>为了更好地掌握“砍”的拼音书写，可以通过反复练习来加深印象。例如，可以尝试不看提示的情况下写出整个拼音格，然后检查是否正确无误。在日常生活中也可以多留意含有“砍”字的词语，如“砍伐”、“砍价”等，通过实际应用场景进一步巩固所学知识。</w:t>
      </w:r>
    </w:p>
    <w:p w14:paraId="574FAF1A" w14:textId="77777777" w:rsidR="00ED590E" w:rsidRDefault="00ED590E">
      <w:pPr>
        <w:rPr>
          <w:rFonts w:hint="eastAsia"/>
        </w:rPr>
      </w:pPr>
    </w:p>
    <w:p w14:paraId="60C8DAFD" w14:textId="77777777" w:rsidR="00ED590E" w:rsidRDefault="00E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89FE" w14:textId="77777777" w:rsidR="00ED590E" w:rsidRDefault="00ED590E">
      <w:pPr>
        <w:rPr>
          <w:rFonts w:hint="eastAsia"/>
        </w:rPr>
      </w:pPr>
      <w:r>
        <w:rPr>
          <w:rFonts w:hint="eastAsia"/>
        </w:rPr>
        <w:t>最后的总结</w:t>
      </w:r>
    </w:p>
    <w:p w14:paraId="2B2035EB" w14:textId="77777777" w:rsidR="00ED590E" w:rsidRDefault="00ED590E">
      <w:pPr>
        <w:rPr>
          <w:rFonts w:hint="eastAsia"/>
        </w:rPr>
      </w:pPr>
      <w:r>
        <w:rPr>
          <w:rFonts w:hint="eastAsia"/>
        </w:rPr>
        <w:t>“砍”的拼音“kǎn”在拼音格中的书写既简单又直观，遵循了汉语拼音系统的规则。通过了解拼音格的结构、熟悉各个组成部分的功能，以及不断地实践，我们能够更加自信且准确地运用这一工具，无论是在语言学习还是日常交流中。</w:t>
      </w:r>
    </w:p>
    <w:p w14:paraId="4B6D7F72" w14:textId="77777777" w:rsidR="00ED590E" w:rsidRDefault="00ED590E">
      <w:pPr>
        <w:rPr>
          <w:rFonts w:hint="eastAsia"/>
        </w:rPr>
      </w:pPr>
    </w:p>
    <w:p w14:paraId="37AA9398" w14:textId="77777777" w:rsidR="00ED590E" w:rsidRDefault="00ED5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B80EA" w14:textId="42BF158D" w:rsidR="00E22D16" w:rsidRDefault="00E22D16"/>
    <w:sectPr w:rsidR="00E22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16"/>
    <w:rsid w:val="0075312D"/>
    <w:rsid w:val="00E22D16"/>
    <w:rsid w:val="00E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90C72-4278-44EB-A175-F0FA74F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