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E0F7" w14:textId="77777777" w:rsidR="00715608" w:rsidRDefault="00715608">
      <w:pPr>
        <w:rPr>
          <w:rFonts w:hint="eastAsia"/>
        </w:rPr>
      </w:pPr>
      <w:r>
        <w:rPr>
          <w:rFonts w:hint="eastAsia"/>
        </w:rPr>
        <w:t>獗的拼音：jué</w:t>
      </w:r>
    </w:p>
    <w:p w14:paraId="533AC7F1" w14:textId="77777777" w:rsidR="00715608" w:rsidRDefault="00715608">
      <w:pPr>
        <w:rPr>
          <w:rFonts w:hint="eastAsia"/>
        </w:rPr>
      </w:pPr>
      <w:r>
        <w:rPr>
          <w:rFonts w:hint="eastAsia"/>
        </w:rPr>
        <w:t>在汉语拼音系统中，“獗”字被标注为 jué。这个字并不常见，因此很多人可能对它的读音和含义不太熟悉。作为中华文化的载体，汉字承载着历史、文化和社会变迁的印记。每一个汉字背后都有其独特的故事，而“獗”字也不例外。</w:t>
      </w:r>
    </w:p>
    <w:p w14:paraId="760E5A1A" w14:textId="77777777" w:rsidR="00715608" w:rsidRDefault="00715608">
      <w:pPr>
        <w:rPr>
          <w:rFonts w:hint="eastAsia"/>
        </w:rPr>
      </w:pPr>
    </w:p>
    <w:p w14:paraId="6225CB3D" w14:textId="77777777" w:rsidR="00715608" w:rsidRDefault="0071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DAE93" w14:textId="77777777" w:rsidR="00715608" w:rsidRDefault="00715608">
      <w:pPr>
        <w:rPr>
          <w:rFonts w:hint="eastAsia"/>
        </w:rPr>
      </w:pPr>
      <w:r>
        <w:rPr>
          <w:rFonts w:hint="eastAsia"/>
        </w:rPr>
        <w:t>“獗”的意义与用法</w:t>
      </w:r>
    </w:p>
    <w:p w14:paraId="42CA7C9A" w14:textId="77777777" w:rsidR="00715608" w:rsidRDefault="00715608">
      <w:pPr>
        <w:rPr>
          <w:rFonts w:hint="eastAsia"/>
        </w:rPr>
      </w:pPr>
      <w:r>
        <w:rPr>
          <w:rFonts w:hint="eastAsia"/>
        </w:rPr>
        <w:t>“獗”字的基本意思是形容事物发展过度或行为举止过于激烈、嚣张。它常用来描述一种不受控制的状态或是指某人做事过分张扬，没有节制。例如，在古文中我们可能会看到“猖獗”，这个词用来描绘敌人或不良势力非常活跃且难以抑制的情况。现代社会中，“猖獗”一词也经常出现在新闻报道中，用来形容犯罪活动或其他负面现象的严重程度。</w:t>
      </w:r>
    </w:p>
    <w:p w14:paraId="3D01EA31" w14:textId="77777777" w:rsidR="00715608" w:rsidRDefault="00715608">
      <w:pPr>
        <w:rPr>
          <w:rFonts w:hint="eastAsia"/>
        </w:rPr>
      </w:pPr>
    </w:p>
    <w:p w14:paraId="585CDCBB" w14:textId="77777777" w:rsidR="00715608" w:rsidRDefault="0071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1F623" w14:textId="77777777" w:rsidR="00715608" w:rsidRDefault="00715608">
      <w:pPr>
        <w:rPr>
          <w:rFonts w:hint="eastAsia"/>
        </w:rPr>
      </w:pPr>
      <w:r>
        <w:rPr>
          <w:rFonts w:hint="eastAsia"/>
        </w:rPr>
        <w:t>从古代到现代：“獗”字的文化演变</w:t>
      </w:r>
    </w:p>
    <w:p w14:paraId="2A39909B" w14:textId="77777777" w:rsidR="00715608" w:rsidRDefault="00715608">
      <w:pPr>
        <w:rPr>
          <w:rFonts w:hint="eastAsia"/>
        </w:rPr>
      </w:pPr>
      <w:r>
        <w:rPr>
          <w:rFonts w:hint="eastAsia"/>
        </w:rPr>
        <w:t>追溯到古代文献，“獗”往往带有贬义色彩，反映了当时社会对于秩序和规范的重视。随着时间推移，虽然“獗”的核心意思未变，但随着时代的变迁，它的使用范围有所扩大，并逐渐融入了更多的表达方式。比如，在网络语言里，人们有时会创造性地运用“獗”来形容某些流行趋势或者年轻人之间的时尚行为，赋予了古老汉字新的生命力。</w:t>
      </w:r>
    </w:p>
    <w:p w14:paraId="68E714A1" w14:textId="77777777" w:rsidR="00715608" w:rsidRDefault="00715608">
      <w:pPr>
        <w:rPr>
          <w:rFonts w:hint="eastAsia"/>
        </w:rPr>
      </w:pPr>
    </w:p>
    <w:p w14:paraId="5B6EC4CD" w14:textId="77777777" w:rsidR="00715608" w:rsidRDefault="0071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B5420" w14:textId="77777777" w:rsidR="00715608" w:rsidRDefault="00715608">
      <w:pPr>
        <w:rPr>
          <w:rFonts w:hint="eastAsia"/>
        </w:rPr>
      </w:pPr>
      <w:r>
        <w:rPr>
          <w:rFonts w:hint="eastAsia"/>
        </w:rPr>
        <w:t>“獗”字在文学作品中的体现</w:t>
      </w:r>
    </w:p>
    <w:p w14:paraId="1F888FE1" w14:textId="77777777" w:rsidR="00715608" w:rsidRDefault="00715608">
      <w:pPr>
        <w:rPr>
          <w:rFonts w:hint="eastAsia"/>
        </w:rPr>
      </w:pPr>
      <w:r>
        <w:rPr>
          <w:rFonts w:hint="eastAsia"/>
        </w:rPr>
        <w:t>在中国古典文学作品中，“獗”字多用于描写反面角色的行为特征或是动荡不安的社会环境。如《三国演义》中曹操麾下的谋士荀彧曾言：“今袁绍兵势甚盛，若不早图，后患必烈。”这里的“烈”可以理解为“獗”的同义表达，强调了局势的严峻性。《水浒传》等小说也通过刻画人物性格来展现“獗”的特点，使得故事更加生动形象。</w:t>
      </w:r>
    </w:p>
    <w:p w14:paraId="238B2D90" w14:textId="77777777" w:rsidR="00715608" w:rsidRDefault="00715608">
      <w:pPr>
        <w:rPr>
          <w:rFonts w:hint="eastAsia"/>
        </w:rPr>
      </w:pPr>
    </w:p>
    <w:p w14:paraId="4B8DD5B0" w14:textId="77777777" w:rsidR="00715608" w:rsidRDefault="0071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003DC" w14:textId="77777777" w:rsidR="00715608" w:rsidRDefault="00715608">
      <w:pPr>
        <w:rPr>
          <w:rFonts w:hint="eastAsia"/>
        </w:rPr>
      </w:pPr>
      <w:r>
        <w:rPr>
          <w:rFonts w:hint="eastAsia"/>
        </w:rPr>
        <w:t>学习“獗”字的价值</w:t>
      </w:r>
    </w:p>
    <w:p w14:paraId="58A983D2" w14:textId="77777777" w:rsidR="00715608" w:rsidRDefault="00715608">
      <w:pPr>
        <w:rPr>
          <w:rFonts w:hint="eastAsia"/>
        </w:rPr>
      </w:pPr>
      <w:r>
        <w:rPr>
          <w:rFonts w:hint="eastAsia"/>
        </w:rPr>
        <w:t>了解像“獗”这样较为生僻的汉字有助于加深我们对汉语的理解，同时也能提高个人的文化素养。当我们能够准确识别并恰当使用这些词汇时，不仅可以在交流沟通中显得更为专业，而且还能更好地传承和发展中华文化。尽管“獗”字不是日常对话中的高频词，但它所蕴含的历史信息和文化价值不容忽视。</w:t>
      </w:r>
    </w:p>
    <w:p w14:paraId="10B2EB4E" w14:textId="77777777" w:rsidR="00715608" w:rsidRDefault="00715608">
      <w:pPr>
        <w:rPr>
          <w:rFonts w:hint="eastAsia"/>
        </w:rPr>
      </w:pPr>
    </w:p>
    <w:p w14:paraId="1E2E8F25" w14:textId="77777777" w:rsidR="00715608" w:rsidRDefault="00715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E96F8" w14:textId="3AF9DA0A" w:rsidR="005409C8" w:rsidRDefault="005409C8"/>
    <w:sectPr w:rsidR="00540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C8"/>
    <w:rsid w:val="005409C8"/>
    <w:rsid w:val="00715608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63DFA-0E57-4522-9678-7D8A185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