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DDDF" w14:textId="77777777" w:rsidR="007D6E9B" w:rsidRDefault="007D6E9B">
      <w:pPr>
        <w:rPr>
          <w:rFonts w:hint="eastAsia"/>
        </w:rPr>
      </w:pPr>
      <w:r>
        <w:rPr>
          <w:rFonts w:hint="eastAsia"/>
        </w:rPr>
        <w:t>狂的拼音是</w:t>
      </w:r>
    </w:p>
    <w:p w14:paraId="578D07C5" w14:textId="77777777" w:rsidR="007D6E9B" w:rsidRDefault="007D6E9B">
      <w:pPr>
        <w:rPr>
          <w:rFonts w:hint="eastAsia"/>
        </w:rPr>
      </w:pPr>
      <w:r>
        <w:rPr>
          <w:rFonts w:hint="eastAsia"/>
        </w:rPr>
        <w:t>“狂”的拼音为 kuáng。这个汉字在汉语中有着丰富的含义，它不仅是一个简单的语音符号，更承载着深厚的文化内涵和历史演变。接下来，我们将从不同的角度来解析“狂”字。</w:t>
      </w:r>
    </w:p>
    <w:p w14:paraId="5A1B76F5" w14:textId="77777777" w:rsidR="007D6E9B" w:rsidRDefault="007D6E9B">
      <w:pPr>
        <w:rPr>
          <w:rFonts w:hint="eastAsia"/>
        </w:rPr>
      </w:pPr>
    </w:p>
    <w:p w14:paraId="6AD6DCA0" w14:textId="77777777" w:rsidR="007D6E9B" w:rsidRDefault="007D6E9B">
      <w:pPr>
        <w:rPr>
          <w:rFonts w:hint="eastAsia"/>
        </w:rPr>
      </w:pPr>
      <w:r>
        <w:rPr>
          <w:rFonts w:hint="eastAsia"/>
        </w:rPr>
        <w:t xml:space="preserve"> </w:t>
      </w:r>
    </w:p>
    <w:p w14:paraId="18EBB70F" w14:textId="77777777" w:rsidR="007D6E9B" w:rsidRDefault="007D6E9B">
      <w:pPr>
        <w:rPr>
          <w:rFonts w:hint="eastAsia"/>
        </w:rPr>
      </w:pPr>
      <w:r>
        <w:rPr>
          <w:rFonts w:hint="eastAsia"/>
        </w:rPr>
        <w:t>狂的字形构造</w:t>
      </w:r>
    </w:p>
    <w:p w14:paraId="4AC2EBB9" w14:textId="77777777" w:rsidR="007D6E9B" w:rsidRDefault="007D6E9B">
      <w:pPr>
        <w:rPr>
          <w:rFonts w:hint="eastAsia"/>
        </w:rPr>
      </w:pPr>
      <w:r>
        <w:rPr>
          <w:rFonts w:hint="eastAsia"/>
        </w:rPr>
        <w:t>从字形上看，“狂”由两部分组成：左边是“犭”，意为与动物有关；右边是“王”，象征着一种极致或权威的状态。当这两个元素结合在一起时，就暗示了“狂”所代表的一种强烈、不受约束的情感状态或者行为方式。这种构字法反映了古代中国人对自然界中某些现象的理解以及他们对社会秩序的看法。</w:t>
      </w:r>
    </w:p>
    <w:p w14:paraId="6D72702D" w14:textId="77777777" w:rsidR="007D6E9B" w:rsidRDefault="007D6E9B">
      <w:pPr>
        <w:rPr>
          <w:rFonts w:hint="eastAsia"/>
        </w:rPr>
      </w:pPr>
    </w:p>
    <w:p w14:paraId="59A49935" w14:textId="77777777" w:rsidR="007D6E9B" w:rsidRDefault="007D6E9B">
      <w:pPr>
        <w:rPr>
          <w:rFonts w:hint="eastAsia"/>
        </w:rPr>
      </w:pPr>
      <w:r>
        <w:rPr>
          <w:rFonts w:hint="eastAsia"/>
        </w:rPr>
        <w:t xml:space="preserve"> </w:t>
      </w:r>
    </w:p>
    <w:p w14:paraId="1A6C36CB" w14:textId="77777777" w:rsidR="007D6E9B" w:rsidRDefault="007D6E9B">
      <w:pPr>
        <w:rPr>
          <w:rFonts w:hint="eastAsia"/>
        </w:rPr>
      </w:pPr>
      <w:r>
        <w:rPr>
          <w:rFonts w:hint="eastAsia"/>
        </w:rPr>
        <w:t>狂的历史渊源</w:t>
      </w:r>
    </w:p>
    <w:p w14:paraId="79721685" w14:textId="77777777" w:rsidR="007D6E9B" w:rsidRDefault="007D6E9B">
      <w:pPr>
        <w:rPr>
          <w:rFonts w:hint="eastAsia"/>
        </w:rPr>
      </w:pPr>
      <w:r>
        <w:rPr>
          <w:rFonts w:hint="eastAsia"/>
        </w:rPr>
        <w:t>追溯到先秦时期，“狂”往往用来形容那些不拘小节、放荡不羁的人格特质。孔子曾言：“不得中行而与之，必也狂狷乎！”这里提到的“狂”即是指一种超越常规的行为模式。随着时间推移，在不同的历史阶段，“狂”的意义也经历了诸多变化和发展。到了魏晋南北朝时期，“竹林七贤”等文人雅士以狂傲自居，追求精神上的自由解放，这时期的“狂”更多地体现了对于世俗礼教的反抗。</w:t>
      </w:r>
    </w:p>
    <w:p w14:paraId="5465684B" w14:textId="77777777" w:rsidR="007D6E9B" w:rsidRDefault="007D6E9B">
      <w:pPr>
        <w:rPr>
          <w:rFonts w:hint="eastAsia"/>
        </w:rPr>
      </w:pPr>
    </w:p>
    <w:p w14:paraId="3F1A06BE" w14:textId="77777777" w:rsidR="007D6E9B" w:rsidRDefault="007D6E9B">
      <w:pPr>
        <w:rPr>
          <w:rFonts w:hint="eastAsia"/>
        </w:rPr>
      </w:pPr>
      <w:r>
        <w:rPr>
          <w:rFonts w:hint="eastAsia"/>
        </w:rPr>
        <w:t xml:space="preserve"> </w:t>
      </w:r>
    </w:p>
    <w:p w14:paraId="57700D80" w14:textId="77777777" w:rsidR="007D6E9B" w:rsidRDefault="007D6E9B">
      <w:pPr>
        <w:rPr>
          <w:rFonts w:hint="eastAsia"/>
        </w:rPr>
      </w:pPr>
      <w:r>
        <w:rPr>
          <w:rFonts w:hint="eastAsia"/>
        </w:rPr>
        <w:t>狂的文化影响</w:t>
      </w:r>
    </w:p>
    <w:p w14:paraId="08F76A24" w14:textId="77777777" w:rsidR="007D6E9B" w:rsidRDefault="007D6E9B">
      <w:pPr>
        <w:rPr>
          <w:rFonts w:hint="eastAsia"/>
        </w:rPr>
      </w:pPr>
      <w:r>
        <w:rPr>
          <w:rFonts w:hint="eastAsia"/>
        </w:rPr>
        <w:t>在中国传统文化里，“狂”不仅仅局限于个人性格特征，还广泛存在于文学艺术领域。例如，在诗歌创作中，“诗仙”李白以其豪放洒脱的风格著称于世；而在绘画方面，则有徐渭这样的艺术家，他们通过作品表达内心深处那份对现实世界的不满与超越。“狂”成为了激发创造力的重要源泉之一，许多伟大的作品正是在这种心态下诞生出来的。</w:t>
      </w:r>
    </w:p>
    <w:p w14:paraId="683F3CF9" w14:textId="77777777" w:rsidR="007D6E9B" w:rsidRDefault="007D6E9B">
      <w:pPr>
        <w:rPr>
          <w:rFonts w:hint="eastAsia"/>
        </w:rPr>
      </w:pPr>
    </w:p>
    <w:p w14:paraId="3F8D4498" w14:textId="77777777" w:rsidR="007D6E9B" w:rsidRDefault="007D6E9B">
      <w:pPr>
        <w:rPr>
          <w:rFonts w:hint="eastAsia"/>
        </w:rPr>
      </w:pPr>
      <w:r>
        <w:rPr>
          <w:rFonts w:hint="eastAsia"/>
        </w:rPr>
        <w:t xml:space="preserve"> </w:t>
      </w:r>
    </w:p>
    <w:p w14:paraId="2F388449" w14:textId="77777777" w:rsidR="007D6E9B" w:rsidRDefault="007D6E9B">
      <w:pPr>
        <w:rPr>
          <w:rFonts w:hint="eastAsia"/>
        </w:rPr>
      </w:pPr>
      <w:r>
        <w:rPr>
          <w:rFonts w:hint="eastAsia"/>
        </w:rPr>
        <w:t>狂的现代解读</w:t>
      </w:r>
    </w:p>
    <w:p w14:paraId="40A62297" w14:textId="77777777" w:rsidR="007D6E9B" w:rsidRDefault="007D6E9B">
      <w:pPr>
        <w:rPr>
          <w:rFonts w:hint="eastAsia"/>
        </w:rPr>
      </w:pPr>
      <w:r>
        <w:rPr>
          <w:rFonts w:hint="eastAsia"/>
        </w:rPr>
        <w:t>现代社会，“狂”被赋予了新的含义。一方面，它代表着年轻人追求梦想时那种无所畏惧的精神面貌；另一方面，“狂”也可以理解为在网络时代背景下人们表达自我、释放压力的一种方式。无论是体育竞技场上的热血沸腾，还是音乐节现场的尽情狂欢，“狂”的精神都在激励着每一个人去挑战极限，勇敢面对生活中的种种困难。</w:t>
      </w:r>
    </w:p>
    <w:p w14:paraId="019AAEE2" w14:textId="77777777" w:rsidR="007D6E9B" w:rsidRDefault="007D6E9B">
      <w:pPr>
        <w:rPr>
          <w:rFonts w:hint="eastAsia"/>
        </w:rPr>
      </w:pPr>
    </w:p>
    <w:p w14:paraId="2DD50F69" w14:textId="77777777" w:rsidR="007D6E9B" w:rsidRDefault="007D6E9B">
      <w:pPr>
        <w:rPr>
          <w:rFonts w:hint="eastAsia"/>
        </w:rPr>
      </w:pPr>
      <w:r>
        <w:rPr>
          <w:rFonts w:hint="eastAsia"/>
        </w:rPr>
        <w:t xml:space="preserve"> </w:t>
      </w:r>
    </w:p>
    <w:p w14:paraId="2B1E7805" w14:textId="77777777" w:rsidR="007D6E9B" w:rsidRDefault="007D6E9B">
      <w:pPr>
        <w:rPr>
          <w:rFonts w:hint="eastAsia"/>
        </w:rPr>
      </w:pPr>
      <w:r>
        <w:rPr>
          <w:rFonts w:hint="eastAsia"/>
        </w:rPr>
        <w:t>最后的总结</w:t>
      </w:r>
    </w:p>
    <w:p w14:paraId="4572FE11" w14:textId="77777777" w:rsidR="007D6E9B" w:rsidRDefault="007D6E9B">
      <w:pPr>
        <w:rPr>
          <w:rFonts w:hint="eastAsia"/>
        </w:rPr>
      </w:pPr>
      <w:r>
        <w:rPr>
          <w:rFonts w:hint="eastAsia"/>
        </w:rPr>
        <w:t>“狂”的拼音虽简单易记，但其所蕴含的意义却极为丰富。从古至今，“狂”既是一种个性化的表现形式，也是推动社会发展进步不可或缺的力量。了解“狂”的多重面向，有助于我们更好地认识中国传统文化，并从中汲取智慧与力量，用于当代生活的各个方面。</w:t>
      </w:r>
    </w:p>
    <w:p w14:paraId="278D67A5" w14:textId="77777777" w:rsidR="007D6E9B" w:rsidRDefault="007D6E9B">
      <w:pPr>
        <w:rPr>
          <w:rFonts w:hint="eastAsia"/>
        </w:rPr>
      </w:pPr>
    </w:p>
    <w:p w14:paraId="545B76DE" w14:textId="77777777" w:rsidR="007D6E9B" w:rsidRDefault="007D6E9B">
      <w:pPr>
        <w:rPr>
          <w:rFonts w:hint="eastAsia"/>
        </w:rPr>
      </w:pPr>
      <w:r>
        <w:rPr>
          <w:rFonts w:hint="eastAsia"/>
        </w:rPr>
        <w:t>本文是由每日作文网(2345lzwz.com)为大家创作</w:t>
      </w:r>
    </w:p>
    <w:p w14:paraId="17DA1C57" w14:textId="76CDE873" w:rsidR="005B5FEB" w:rsidRDefault="005B5FEB"/>
    <w:sectPr w:rsidR="005B5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B"/>
    <w:rsid w:val="005B5FEB"/>
    <w:rsid w:val="0075312D"/>
    <w:rsid w:val="007D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D7497-0576-4905-B9A4-3784159A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FEB"/>
    <w:rPr>
      <w:rFonts w:cstheme="majorBidi"/>
      <w:color w:val="2F5496" w:themeColor="accent1" w:themeShade="BF"/>
      <w:sz w:val="28"/>
      <w:szCs w:val="28"/>
    </w:rPr>
  </w:style>
  <w:style w:type="character" w:customStyle="1" w:styleId="50">
    <w:name w:val="标题 5 字符"/>
    <w:basedOn w:val="a0"/>
    <w:link w:val="5"/>
    <w:uiPriority w:val="9"/>
    <w:semiHidden/>
    <w:rsid w:val="005B5FEB"/>
    <w:rPr>
      <w:rFonts w:cstheme="majorBidi"/>
      <w:color w:val="2F5496" w:themeColor="accent1" w:themeShade="BF"/>
      <w:sz w:val="24"/>
    </w:rPr>
  </w:style>
  <w:style w:type="character" w:customStyle="1" w:styleId="60">
    <w:name w:val="标题 6 字符"/>
    <w:basedOn w:val="a0"/>
    <w:link w:val="6"/>
    <w:uiPriority w:val="9"/>
    <w:semiHidden/>
    <w:rsid w:val="005B5FEB"/>
    <w:rPr>
      <w:rFonts w:cstheme="majorBidi"/>
      <w:b/>
      <w:bCs/>
      <w:color w:val="2F5496" w:themeColor="accent1" w:themeShade="BF"/>
    </w:rPr>
  </w:style>
  <w:style w:type="character" w:customStyle="1" w:styleId="70">
    <w:name w:val="标题 7 字符"/>
    <w:basedOn w:val="a0"/>
    <w:link w:val="7"/>
    <w:uiPriority w:val="9"/>
    <w:semiHidden/>
    <w:rsid w:val="005B5FEB"/>
    <w:rPr>
      <w:rFonts w:cstheme="majorBidi"/>
      <w:b/>
      <w:bCs/>
      <w:color w:val="595959" w:themeColor="text1" w:themeTint="A6"/>
    </w:rPr>
  </w:style>
  <w:style w:type="character" w:customStyle="1" w:styleId="80">
    <w:name w:val="标题 8 字符"/>
    <w:basedOn w:val="a0"/>
    <w:link w:val="8"/>
    <w:uiPriority w:val="9"/>
    <w:semiHidden/>
    <w:rsid w:val="005B5FEB"/>
    <w:rPr>
      <w:rFonts w:cstheme="majorBidi"/>
      <w:color w:val="595959" w:themeColor="text1" w:themeTint="A6"/>
    </w:rPr>
  </w:style>
  <w:style w:type="character" w:customStyle="1" w:styleId="90">
    <w:name w:val="标题 9 字符"/>
    <w:basedOn w:val="a0"/>
    <w:link w:val="9"/>
    <w:uiPriority w:val="9"/>
    <w:semiHidden/>
    <w:rsid w:val="005B5FEB"/>
    <w:rPr>
      <w:rFonts w:eastAsiaTheme="majorEastAsia" w:cstheme="majorBidi"/>
      <w:color w:val="595959" w:themeColor="text1" w:themeTint="A6"/>
    </w:rPr>
  </w:style>
  <w:style w:type="paragraph" w:styleId="a3">
    <w:name w:val="Title"/>
    <w:basedOn w:val="a"/>
    <w:next w:val="a"/>
    <w:link w:val="a4"/>
    <w:uiPriority w:val="10"/>
    <w:qFormat/>
    <w:rsid w:val="005B5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FEB"/>
    <w:pPr>
      <w:spacing w:before="160"/>
      <w:jc w:val="center"/>
    </w:pPr>
    <w:rPr>
      <w:i/>
      <w:iCs/>
      <w:color w:val="404040" w:themeColor="text1" w:themeTint="BF"/>
    </w:rPr>
  </w:style>
  <w:style w:type="character" w:customStyle="1" w:styleId="a8">
    <w:name w:val="引用 字符"/>
    <w:basedOn w:val="a0"/>
    <w:link w:val="a7"/>
    <w:uiPriority w:val="29"/>
    <w:rsid w:val="005B5FEB"/>
    <w:rPr>
      <w:i/>
      <w:iCs/>
      <w:color w:val="404040" w:themeColor="text1" w:themeTint="BF"/>
    </w:rPr>
  </w:style>
  <w:style w:type="paragraph" w:styleId="a9">
    <w:name w:val="List Paragraph"/>
    <w:basedOn w:val="a"/>
    <w:uiPriority w:val="34"/>
    <w:qFormat/>
    <w:rsid w:val="005B5FEB"/>
    <w:pPr>
      <w:ind w:left="720"/>
      <w:contextualSpacing/>
    </w:pPr>
  </w:style>
  <w:style w:type="character" w:styleId="aa">
    <w:name w:val="Intense Emphasis"/>
    <w:basedOn w:val="a0"/>
    <w:uiPriority w:val="21"/>
    <w:qFormat/>
    <w:rsid w:val="005B5FEB"/>
    <w:rPr>
      <w:i/>
      <w:iCs/>
      <w:color w:val="2F5496" w:themeColor="accent1" w:themeShade="BF"/>
    </w:rPr>
  </w:style>
  <w:style w:type="paragraph" w:styleId="ab">
    <w:name w:val="Intense Quote"/>
    <w:basedOn w:val="a"/>
    <w:next w:val="a"/>
    <w:link w:val="ac"/>
    <w:uiPriority w:val="30"/>
    <w:qFormat/>
    <w:rsid w:val="005B5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FEB"/>
    <w:rPr>
      <w:i/>
      <w:iCs/>
      <w:color w:val="2F5496" w:themeColor="accent1" w:themeShade="BF"/>
    </w:rPr>
  </w:style>
  <w:style w:type="character" w:styleId="ad">
    <w:name w:val="Intense Reference"/>
    <w:basedOn w:val="a0"/>
    <w:uiPriority w:val="32"/>
    <w:qFormat/>
    <w:rsid w:val="005B5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