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53AB" w14:textId="77777777" w:rsidR="001E2D14" w:rsidRDefault="001E2D14">
      <w:pPr>
        <w:rPr>
          <w:rFonts w:hint="eastAsia"/>
        </w:rPr>
      </w:pPr>
      <w:r>
        <w:rPr>
          <w:rFonts w:hint="eastAsia"/>
        </w:rPr>
        <w:t>lòu yǔ 漏雨：传统建筑的隐忧</w:t>
      </w:r>
    </w:p>
    <w:p w14:paraId="43E3E3D8" w14:textId="77777777" w:rsidR="001E2D14" w:rsidRDefault="001E2D14">
      <w:pPr>
        <w:rPr>
          <w:rFonts w:hint="eastAsia"/>
        </w:rPr>
      </w:pPr>
      <w:r>
        <w:rPr>
          <w:rFonts w:hint="eastAsia"/>
        </w:rPr>
        <w:t>在中华大地的传统建筑中，屋顶是保护室内空间免受外界自然因素侵袭的重要屏障。然而，随着时间的推移，即使是精心设计和建造的屋宇也难以完全避免漏雨的问题。漏雨，即雨水通过屋顶结构中的裂缝、破损或其他缺陷渗透到建筑物内部的现象，在中国古建筑中尤为常见。这不仅影响了居住者的日常生活，更是对珍贵文化遗产的一种损害。</w:t>
      </w:r>
    </w:p>
    <w:p w14:paraId="1AFB3F98" w14:textId="77777777" w:rsidR="001E2D14" w:rsidRDefault="001E2D14">
      <w:pPr>
        <w:rPr>
          <w:rFonts w:hint="eastAsia"/>
        </w:rPr>
      </w:pPr>
    </w:p>
    <w:p w14:paraId="6D5234C4" w14:textId="77777777" w:rsidR="001E2D14" w:rsidRDefault="001E2D14">
      <w:pPr>
        <w:rPr>
          <w:rFonts w:hint="eastAsia"/>
        </w:rPr>
      </w:pPr>
      <w:r>
        <w:rPr>
          <w:rFonts w:hint="eastAsia"/>
        </w:rPr>
        <w:t xml:space="preserve"> </w:t>
      </w:r>
    </w:p>
    <w:p w14:paraId="15759F5C" w14:textId="77777777" w:rsidR="001E2D14" w:rsidRDefault="001E2D14">
      <w:pPr>
        <w:rPr>
          <w:rFonts w:hint="eastAsia"/>
        </w:rPr>
      </w:pPr>
      <w:r>
        <w:rPr>
          <w:rFonts w:hint="eastAsia"/>
        </w:rPr>
        <w:t>历史视角下的漏雨问题</w:t>
      </w:r>
    </w:p>
    <w:p w14:paraId="78334B05" w14:textId="77777777" w:rsidR="001E2D14" w:rsidRDefault="001E2D14">
      <w:pPr>
        <w:rPr>
          <w:rFonts w:hint="eastAsia"/>
        </w:rPr>
      </w:pPr>
      <w:r>
        <w:rPr>
          <w:rFonts w:hint="eastAsia"/>
        </w:rPr>
        <w:t>从历史的角度来看，中国古代建筑多采用木构架体系，这种结构以其独特的榫卯连接技术而闻名于世。但是，木材容易受到湿度变化的影响，长期暴露在潮湿环境中会导致木材腐朽，从而增加了屋顶漏雨的风险。尤其是在南方地区，频繁的降雨加上高温高湿的气候条件，使得传统建筑面临着更为严峻的挑战。历代工匠们不断探索解决方法，如使用瓦片覆盖屋顶，并发展出各式各样的防水层材料和技术，以期延长建筑寿命并减少漏雨现象的发生。</w:t>
      </w:r>
    </w:p>
    <w:p w14:paraId="29BBDC66" w14:textId="77777777" w:rsidR="001E2D14" w:rsidRDefault="001E2D14">
      <w:pPr>
        <w:rPr>
          <w:rFonts w:hint="eastAsia"/>
        </w:rPr>
      </w:pPr>
    </w:p>
    <w:p w14:paraId="37180A23" w14:textId="77777777" w:rsidR="001E2D14" w:rsidRDefault="001E2D14">
      <w:pPr>
        <w:rPr>
          <w:rFonts w:hint="eastAsia"/>
        </w:rPr>
      </w:pPr>
      <w:r>
        <w:rPr>
          <w:rFonts w:hint="eastAsia"/>
        </w:rPr>
        <w:t xml:space="preserve"> </w:t>
      </w:r>
    </w:p>
    <w:p w14:paraId="170B10D2" w14:textId="77777777" w:rsidR="001E2D14" w:rsidRDefault="001E2D14">
      <w:pPr>
        <w:rPr>
          <w:rFonts w:hint="eastAsia"/>
        </w:rPr>
      </w:pPr>
      <w:r>
        <w:rPr>
          <w:rFonts w:hint="eastAsia"/>
        </w:rPr>
        <w:t>现代技术与传统工艺结合应对漏雨</w:t>
      </w:r>
    </w:p>
    <w:p w14:paraId="025091C4" w14:textId="77777777" w:rsidR="001E2D14" w:rsidRDefault="001E2D14">
      <w:pPr>
        <w:rPr>
          <w:rFonts w:hint="eastAsia"/>
        </w:rPr>
      </w:pPr>
      <w:r>
        <w:rPr>
          <w:rFonts w:hint="eastAsia"/>
        </w:rPr>
        <w:t>进入现代社会后，随着科学技术的进步，人们开始尝试将现代建筑材料和技术应用于古建筑修复工作中。例如，在保持原有外观不变的前提下，可以采用新型合成材料来增强屋顶结构的耐久性和防水性能；利用无人机进行高空检测，准确找出潜在漏水点；以及引入智能监控系统实时监测环境参数变化等措施。这些创新手段为有效治理传统建筑漏雨提供了新的思路和可能。</w:t>
      </w:r>
    </w:p>
    <w:p w14:paraId="31E3597A" w14:textId="77777777" w:rsidR="001E2D14" w:rsidRDefault="001E2D14">
      <w:pPr>
        <w:rPr>
          <w:rFonts w:hint="eastAsia"/>
        </w:rPr>
      </w:pPr>
    </w:p>
    <w:p w14:paraId="7B06C6B7" w14:textId="77777777" w:rsidR="001E2D14" w:rsidRDefault="001E2D14">
      <w:pPr>
        <w:rPr>
          <w:rFonts w:hint="eastAsia"/>
        </w:rPr>
      </w:pPr>
      <w:r>
        <w:rPr>
          <w:rFonts w:hint="eastAsia"/>
        </w:rPr>
        <w:t xml:space="preserve"> </w:t>
      </w:r>
    </w:p>
    <w:p w14:paraId="4C2CB402" w14:textId="77777777" w:rsidR="001E2D14" w:rsidRDefault="001E2D14">
      <w:pPr>
        <w:rPr>
          <w:rFonts w:hint="eastAsia"/>
        </w:rPr>
      </w:pPr>
      <w:r>
        <w:rPr>
          <w:rFonts w:hint="eastAsia"/>
        </w:rPr>
        <w:t>文化价值与保护意识</w:t>
      </w:r>
    </w:p>
    <w:p w14:paraId="010BB183" w14:textId="77777777" w:rsidR="001E2D14" w:rsidRDefault="001E2D14">
      <w:pPr>
        <w:rPr>
          <w:rFonts w:hint="eastAsia"/>
        </w:rPr>
      </w:pPr>
      <w:r>
        <w:rPr>
          <w:rFonts w:hint="eastAsia"/>
        </w:rPr>
        <w:t>中国传统建筑不仅是遮风挡雨之所，更承载着丰富的历史文化信息。每一块砖石、每一根梁柱都记录着过去的故事。因此，当我们谈论如何防止或修复漏雨时，实际上也是在探讨如何更好地保护这份宝贵的文化遗产。提高公众对于古建筑保护重要性的认识，鼓励更多人参与到这项事业当中来，形成全社会共同关心支持的良好氛围，这对于维护包括但不限于解决漏雨在内的诸多问题都有着深远意义。</w:t>
      </w:r>
    </w:p>
    <w:p w14:paraId="457815A6" w14:textId="77777777" w:rsidR="001E2D14" w:rsidRDefault="001E2D14">
      <w:pPr>
        <w:rPr>
          <w:rFonts w:hint="eastAsia"/>
        </w:rPr>
      </w:pPr>
    </w:p>
    <w:p w14:paraId="71D2CD97" w14:textId="77777777" w:rsidR="001E2D14" w:rsidRDefault="001E2D14">
      <w:pPr>
        <w:rPr>
          <w:rFonts w:hint="eastAsia"/>
        </w:rPr>
      </w:pPr>
      <w:r>
        <w:rPr>
          <w:rFonts w:hint="eastAsia"/>
        </w:rPr>
        <w:t xml:space="preserve"> </w:t>
      </w:r>
    </w:p>
    <w:p w14:paraId="31ABDB40" w14:textId="77777777" w:rsidR="001E2D14" w:rsidRDefault="001E2D14">
      <w:pPr>
        <w:rPr>
          <w:rFonts w:hint="eastAsia"/>
        </w:rPr>
      </w:pPr>
      <w:r>
        <w:rPr>
          <w:rFonts w:hint="eastAsia"/>
        </w:rPr>
        <w:t>未来展望</w:t>
      </w:r>
    </w:p>
    <w:p w14:paraId="0D789A13" w14:textId="77777777" w:rsidR="001E2D14" w:rsidRDefault="001E2D14">
      <w:pPr>
        <w:rPr>
          <w:rFonts w:hint="eastAsia"/>
        </w:rPr>
      </w:pPr>
      <w:r>
        <w:rPr>
          <w:rFonts w:hint="eastAsia"/>
        </w:rPr>
        <w:t>展望未来，我们期待看到更多跨学科的合作出现在古建筑保护领域。无论是考古学家、建筑师还是材料科学家，都可以在这个平台上发挥各自的专业特长，共同致力于寻找更加科学合理的解决方案。随着社会经济的发展和个人生活水平的提高，相信会有越来越多的资金投入到这一充满挑战但也极具价值的工作之中，确保古老智慧能够得到传承与发展，让那些历经岁月洗礼依然屹立不倒的传统建筑继续讲述它们的故事。</w:t>
      </w:r>
    </w:p>
    <w:p w14:paraId="404B53AA" w14:textId="77777777" w:rsidR="001E2D14" w:rsidRDefault="001E2D14">
      <w:pPr>
        <w:rPr>
          <w:rFonts w:hint="eastAsia"/>
        </w:rPr>
      </w:pPr>
    </w:p>
    <w:p w14:paraId="2A4C0E18" w14:textId="77777777" w:rsidR="001E2D14" w:rsidRDefault="001E2D14">
      <w:pPr>
        <w:rPr>
          <w:rFonts w:hint="eastAsia"/>
        </w:rPr>
      </w:pPr>
      <w:r>
        <w:rPr>
          <w:rFonts w:hint="eastAsia"/>
        </w:rPr>
        <w:t>本文是由每日作文网(2345lzwz.com)为大家创作</w:t>
      </w:r>
    </w:p>
    <w:p w14:paraId="7C4C81DE" w14:textId="24D569E4" w:rsidR="0072039B" w:rsidRDefault="0072039B"/>
    <w:sectPr w:rsidR="00720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9B"/>
    <w:rsid w:val="001E2D14"/>
    <w:rsid w:val="0072039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6FF6A-16DC-4645-AE32-854DDB7E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39B"/>
    <w:rPr>
      <w:rFonts w:cstheme="majorBidi"/>
      <w:color w:val="2F5496" w:themeColor="accent1" w:themeShade="BF"/>
      <w:sz w:val="28"/>
      <w:szCs w:val="28"/>
    </w:rPr>
  </w:style>
  <w:style w:type="character" w:customStyle="1" w:styleId="50">
    <w:name w:val="标题 5 字符"/>
    <w:basedOn w:val="a0"/>
    <w:link w:val="5"/>
    <w:uiPriority w:val="9"/>
    <w:semiHidden/>
    <w:rsid w:val="0072039B"/>
    <w:rPr>
      <w:rFonts w:cstheme="majorBidi"/>
      <w:color w:val="2F5496" w:themeColor="accent1" w:themeShade="BF"/>
      <w:sz w:val="24"/>
    </w:rPr>
  </w:style>
  <w:style w:type="character" w:customStyle="1" w:styleId="60">
    <w:name w:val="标题 6 字符"/>
    <w:basedOn w:val="a0"/>
    <w:link w:val="6"/>
    <w:uiPriority w:val="9"/>
    <w:semiHidden/>
    <w:rsid w:val="0072039B"/>
    <w:rPr>
      <w:rFonts w:cstheme="majorBidi"/>
      <w:b/>
      <w:bCs/>
      <w:color w:val="2F5496" w:themeColor="accent1" w:themeShade="BF"/>
    </w:rPr>
  </w:style>
  <w:style w:type="character" w:customStyle="1" w:styleId="70">
    <w:name w:val="标题 7 字符"/>
    <w:basedOn w:val="a0"/>
    <w:link w:val="7"/>
    <w:uiPriority w:val="9"/>
    <w:semiHidden/>
    <w:rsid w:val="0072039B"/>
    <w:rPr>
      <w:rFonts w:cstheme="majorBidi"/>
      <w:b/>
      <w:bCs/>
      <w:color w:val="595959" w:themeColor="text1" w:themeTint="A6"/>
    </w:rPr>
  </w:style>
  <w:style w:type="character" w:customStyle="1" w:styleId="80">
    <w:name w:val="标题 8 字符"/>
    <w:basedOn w:val="a0"/>
    <w:link w:val="8"/>
    <w:uiPriority w:val="9"/>
    <w:semiHidden/>
    <w:rsid w:val="0072039B"/>
    <w:rPr>
      <w:rFonts w:cstheme="majorBidi"/>
      <w:color w:val="595959" w:themeColor="text1" w:themeTint="A6"/>
    </w:rPr>
  </w:style>
  <w:style w:type="character" w:customStyle="1" w:styleId="90">
    <w:name w:val="标题 9 字符"/>
    <w:basedOn w:val="a0"/>
    <w:link w:val="9"/>
    <w:uiPriority w:val="9"/>
    <w:semiHidden/>
    <w:rsid w:val="0072039B"/>
    <w:rPr>
      <w:rFonts w:eastAsiaTheme="majorEastAsia" w:cstheme="majorBidi"/>
      <w:color w:val="595959" w:themeColor="text1" w:themeTint="A6"/>
    </w:rPr>
  </w:style>
  <w:style w:type="paragraph" w:styleId="a3">
    <w:name w:val="Title"/>
    <w:basedOn w:val="a"/>
    <w:next w:val="a"/>
    <w:link w:val="a4"/>
    <w:uiPriority w:val="10"/>
    <w:qFormat/>
    <w:rsid w:val="00720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39B"/>
    <w:pPr>
      <w:spacing w:before="160"/>
      <w:jc w:val="center"/>
    </w:pPr>
    <w:rPr>
      <w:i/>
      <w:iCs/>
      <w:color w:val="404040" w:themeColor="text1" w:themeTint="BF"/>
    </w:rPr>
  </w:style>
  <w:style w:type="character" w:customStyle="1" w:styleId="a8">
    <w:name w:val="引用 字符"/>
    <w:basedOn w:val="a0"/>
    <w:link w:val="a7"/>
    <w:uiPriority w:val="29"/>
    <w:rsid w:val="0072039B"/>
    <w:rPr>
      <w:i/>
      <w:iCs/>
      <w:color w:val="404040" w:themeColor="text1" w:themeTint="BF"/>
    </w:rPr>
  </w:style>
  <w:style w:type="paragraph" w:styleId="a9">
    <w:name w:val="List Paragraph"/>
    <w:basedOn w:val="a"/>
    <w:uiPriority w:val="34"/>
    <w:qFormat/>
    <w:rsid w:val="0072039B"/>
    <w:pPr>
      <w:ind w:left="720"/>
      <w:contextualSpacing/>
    </w:pPr>
  </w:style>
  <w:style w:type="character" w:styleId="aa">
    <w:name w:val="Intense Emphasis"/>
    <w:basedOn w:val="a0"/>
    <w:uiPriority w:val="21"/>
    <w:qFormat/>
    <w:rsid w:val="0072039B"/>
    <w:rPr>
      <w:i/>
      <w:iCs/>
      <w:color w:val="2F5496" w:themeColor="accent1" w:themeShade="BF"/>
    </w:rPr>
  </w:style>
  <w:style w:type="paragraph" w:styleId="ab">
    <w:name w:val="Intense Quote"/>
    <w:basedOn w:val="a"/>
    <w:next w:val="a"/>
    <w:link w:val="ac"/>
    <w:uiPriority w:val="30"/>
    <w:qFormat/>
    <w:rsid w:val="00720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39B"/>
    <w:rPr>
      <w:i/>
      <w:iCs/>
      <w:color w:val="2F5496" w:themeColor="accent1" w:themeShade="BF"/>
    </w:rPr>
  </w:style>
  <w:style w:type="character" w:styleId="ad">
    <w:name w:val="Intense Reference"/>
    <w:basedOn w:val="a0"/>
    <w:uiPriority w:val="32"/>
    <w:qFormat/>
    <w:rsid w:val="00720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