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BDAF" w14:textId="77777777" w:rsidR="004B44E9" w:rsidRDefault="004B44E9">
      <w:pPr>
        <w:rPr>
          <w:rFonts w:hint="eastAsia"/>
        </w:rPr>
      </w:pPr>
      <w:r>
        <w:rPr>
          <w:rFonts w:hint="eastAsia"/>
        </w:rPr>
        <w:t>楷地板的拼音：Kǎi Dìbǎn</w:t>
      </w:r>
    </w:p>
    <w:p w14:paraId="649C5E71" w14:textId="77777777" w:rsidR="004B44E9" w:rsidRDefault="004B4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46A38" w14:textId="77777777" w:rsidR="004B44E9" w:rsidRDefault="004B44E9">
      <w:pPr>
        <w:rPr>
          <w:rFonts w:hint="eastAsia"/>
        </w:rPr>
      </w:pPr>
      <w:r>
        <w:rPr>
          <w:rFonts w:hint="eastAsia"/>
        </w:rPr>
        <w:t>当我们谈论“楷地板”时，我们实际上是在讨论一种具有深厚文化底蕴和历史传承的木质材料。在中国传统文化中，“楷”字取自于古代对标准、典范事物的称谓，而地板作为家居装饰的重要组成部分，选用楷木制作而成的产品往往象征着高雅与品质。然而，值得注意的是，在实际生活中所说的“楷地板”，并非特指某一种树木所制，而更多是一种对于高品质木地板的泛称。</w:t>
      </w:r>
    </w:p>
    <w:p w14:paraId="072F131C" w14:textId="77777777" w:rsidR="004B44E9" w:rsidRDefault="004B44E9">
      <w:pPr>
        <w:rPr>
          <w:rFonts w:hint="eastAsia"/>
        </w:rPr>
      </w:pPr>
    </w:p>
    <w:p w14:paraId="03EAB1FD" w14:textId="77777777" w:rsidR="004B44E9" w:rsidRDefault="004B4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3348E" w14:textId="77777777" w:rsidR="004B44E9" w:rsidRDefault="004B44E9">
      <w:pPr>
        <w:rPr>
          <w:rFonts w:hint="eastAsia"/>
        </w:rPr>
      </w:pPr>
      <w:r>
        <w:rPr>
          <w:rFonts w:hint="eastAsia"/>
        </w:rPr>
        <w:t>传统工艺与现代技术的融合</w:t>
      </w:r>
    </w:p>
    <w:p w14:paraId="1F213896" w14:textId="77777777" w:rsidR="004B44E9" w:rsidRDefault="004B4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01EFC" w14:textId="77777777" w:rsidR="004B44E9" w:rsidRDefault="004B44E9">
      <w:pPr>
        <w:rPr>
          <w:rFonts w:hint="eastAsia"/>
        </w:rPr>
      </w:pPr>
      <w:r>
        <w:rPr>
          <w:rFonts w:hint="eastAsia"/>
        </w:rPr>
        <w:t>在制造楷地板的过程中，工匠们不仅继承了古老的技艺，也积极引入了现代化的生产手段。从原木的选择到成品的加工，每一个环节都凝聚着匠人们的心血。需要挑选质地坚硬、纹理美观的木材作为原材料；接着通过精细切割、干燥处理等多道工序确保产品质量稳定可靠；最后再经过表面打磨抛光以及环保漆面涂装等一系列步骤，使每一片地板都能展现出自然之美与艺术气息。这种结合传统智慧与先进技术的方式，既保证了产品的耐用性，又提升了其审美价值。</w:t>
      </w:r>
    </w:p>
    <w:p w14:paraId="1990BCF9" w14:textId="77777777" w:rsidR="004B44E9" w:rsidRDefault="004B44E9">
      <w:pPr>
        <w:rPr>
          <w:rFonts w:hint="eastAsia"/>
        </w:rPr>
      </w:pPr>
    </w:p>
    <w:p w14:paraId="1EA422CD" w14:textId="77777777" w:rsidR="004B44E9" w:rsidRDefault="004B4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F52C2" w14:textId="77777777" w:rsidR="004B44E9" w:rsidRDefault="004B44E9">
      <w:pPr>
        <w:rPr>
          <w:rFonts w:hint="eastAsia"/>
        </w:rPr>
      </w:pPr>
      <w:r>
        <w:rPr>
          <w:rFonts w:hint="eastAsia"/>
        </w:rPr>
        <w:t>环境友好型产品</w:t>
      </w:r>
    </w:p>
    <w:p w14:paraId="4177EC97" w14:textId="77777777" w:rsidR="004B44E9" w:rsidRDefault="004B4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3927B" w14:textId="77777777" w:rsidR="004B44E9" w:rsidRDefault="004B44E9">
      <w:pPr>
        <w:rPr>
          <w:rFonts w:hint="eastAsia"/>
        </w:rPr>
      </w:pPr>
      <w:r>
        <w:rPr>
          <w:rFonts w:hint="eastAsia"/>
        </w:rPr>
        <w:t>随着人们环保意识日益增强，越来越多消费者倾向于选择那些对环境影响较小的商品。楷地板以其可持续发展的理念赢得了市场的青睐。生产过程中严格遵循森林资源管理规定，采用FSC认证木材，确保不会造成过度砍伐现象发生。在加工环节尽可能减少化学品使用量，并积极推广水性涂料的应用，从而降低了VOC（挥发性有机化合物）排放水平。企业还注重节能减排措施落实情况，力求将整个产业链条上的碳足迹降到最低限度。</w:t>
      </w:r>
    </w:p>
    <w:p w14:paraId="4F8A3B45" w14:textId="77777777" w:rsidR="004B44E9" w:rsidRDefault="004B44E9">
      <w:pPr>
        <w:rPr>
          <w:rFonts w:hint="eastAsia"/>
        </w:rPr>
      </w:pPr>
    </w:p>
    <w:p w14:paraId="6C939944" w14:textId="77777777" w:rsidR="004B44E9" w:rsidRDefault="004B4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E5CF6" w14:textId="77777777" w:rsidR="004B44E9" w:rsidRDefault="004B44E9">
      <w:pPr>
        <w:rPr>
          <w:rFonts w:hint="eastAsia"/>
        </w:rPr>
      </w:pPr>
      <w:r>
        <w:rPr>
          <w:rFonts w:hint="eastAsia"/>
        </w:rPr>
        <w:t>多样化的应用场合</w:t>
      </w:r>
    </w:p>
    <w:p w14:paraId="014C1A85" w14:textId="77777777" w:rsidR="004B44E9" w:rsidRDefault="004B4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53E3A" w14:textId="77777777" w:rsidR="004B44E9" w:rsidRDefault="004B44E9">
      <w:pPr>
        <w:rPr>
          <w:rFonts w:hint="eastAsia"/>
        </w:rPr>
      </w:pPr>
      <w:r>
        <w:rPr>
          <w:rFonts w:hint="eastAsia"/>
        </w:rPr>
        <w:t>由于具备优良性能特点及独特外观风格，楷地板广泛适用于各种类型的建筑空间当中。无论是豪华别墅还是普通公寓，亦或是商业办公场所，它都能够完美融入其中并增添几分温馨舒适的氛围。特别是当应用于客厅、卧室等私密区域时，那细腻柔和的手感以及温暖如春的颜色调性更是让人感到惬意无比。不仅如此，部分高端系列还特别设计了防潮、隔音等功能特性，以满足不同客户群体的需求偏好。</w:t>
      </w:r>
    </w:p>
    <w:p w14:paraId="0CAD5983" w14:textId="77777777" w:rsidR="004B44E9" w:rsidRDefault="004B44E9">
      <w:pPr>
        <w:rPr>
          <w:rFonts w:hint="eastAsia"/>
        </w:rPr>
      </w:pPr>
    </w:p>
    <w:p w14:paraId="17EBA379" w14:textId="77777777" w:rsidR="004B44E9" w:rsidRDefault="004B4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8CFFE" w14:textId="77777777" w:rsidR="004B44E9" w:rsidRDefault="004B44E9">
      <w:pPr>
        <w:rPr>
          <w:rFonts w:hint="eastAsia"/>
        </w:rPr>
      </w:pPr>
      <w:r>
        <w:rPr>
          <w:rFonts w:hint="eastAsia"/>
        </w:rPr>
        <w:t>未来发展趋势展望</w:t>
      </w:r>
    </w:p>
    <w:p w14:paraId="48F831C5" w14:textId="77777777" w:rsidR="004B44E9" w:rsidRDefault="004B4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9FBC4" w14:textId="77777777" w:rsidR="004B44E9" w:rsidRDefault="004B44E9">
      <w:pPr>
        <w:rPr>
          <w:rFonts w:hint="eastAsia"/>
        </w:rPr>
      </w:pPr>
      <w:r>
        <w:rPr>
          <w:rFonts w:hint="eastAsia"/>
        </w:rPr>
        <w:t>展望未来，楷地板将继续沿着绿色环保之路前行，不断探索新材料新技术的应用可能性。一方面，研发团队致力于开发更加高效节能的生产工艺，降低能源消耗的同时提高生产效率；另一方面，则加强与科研机构合作交流，共同攻克行业难题，推动产业升级转型。相信在不久之后，我们将见证一个更加智能、个性化的木地板市场格局形成，为广大家居爱好者提供更多元化且富有创意的选择方案。</w:t>
      </w:r>
    </w:p>
    <w:p w14:paraId="1D943341" w14:textId="77777777" w:rsidR="004B44E9" w:rsidRDefault="004B44E9">
      <w:pPr>
        <w:rPr>
          <w:rFonts w:hint="eastAsia"/>
        </w:rPr>
      </w:pPr>
    </w:p>
    <w:p w14:paraId="6F027019" w14:textId="77777777" w:rsidR="004B44E9" w:rsidRDefault="004B44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EF78E" w14:textId="7AE2EF47" w:rsidR="001B0EB6" w:rsidRDefault="001B0EB6"/>
    <w:sectPr w:rsidR="001B0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B6"/>
    <w:rsid w:val="001B0EB6"/>
    <w:rsid w:val="004B44E9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896E7-0A5A-4619-889C-57E0B78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