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0DD42" w14:textId="77777777" w:rsidR="00EE51F1" w:rsidRDefault="00EE51F1">
      <w:pPr>
        <w:rPr>
          <w:rFonts w:hint="eastAsia"/>
        </w:rPr>
      </w:pPr>
    </w:p>
    <w:p w14:paraId="07147C05" w14:textId="77777777" w:rsidR="00EE51F1" w:rsidRDefault="00EE51F1">
      <w:pPr>
        <w:rPr>
          <w:rFonts w:hint="eastAsia"/>
        </w:rPr>
      </w:pPr>
      <w:r>
        <w:rPr>
          <w:rFonts w:hint="eastAsia"/>
        </w:rPr>
        <w:tab/>
        <w:t>枯藤老树昏鸦的拼音</w:t>
      </w:r>
    </w:p>
    <w:p w14:paraId="21F5E32D" w14:textId="77777777" w:rsidR="00EE51F1" w:rsidRDefault="00EE51F1">
      <w:pPr>
        <w:rPr>
          <w:rFonts w:hint="eastAsia"/>
        </w:rPr>
      </w:pPr>
    </w:p>
    <w:p w14:paraId="67ED072E" w14:textId="77777777" w:rsidR="00EE51F1" w:rsidRDefault="00EE51F1">
      <w:pPr>
        <w:rPr>
          <w:rFonts w:hint="eastAsia"/>
        </w:rPr>
      </w:pPr>
    </w:p>
    <w:p w14:paraId="30C46C84" w14:textId="77777777" w:rsidR="00EE51F1" w:rsidRDefault="00EE51F1">
      <w:pPr>
        <w:rPr>
          <w:rFonts w:hint="eastAsia"/>
        </w:rPr>
      </w:pPr>
      <w:r>
        <w:rPr>
          <w:rFonts w:hint="eastAsia"/>
        </w:rPr>
        <w:tab/>
        <w:t>“枯藤老树昏鸦”的拼音是“kū téng lǎo shù hūn yā”。这句出自元代著名剧作家马致远的《天净沙·秋思》，是中国古代文学中描绘秋天景色的经典诗句之一。这首小令以其简洁而深刻的语言，勾勒出一幅深秋黄昏的图画，传达了诗人内心的孤独与惆怅。</w:t>
      </w:r>
    </w:p>
    <w:p w14:paraId="2D346533" w14:textId="77777777" w:rsidR="00EE51F1" w:rsidRDefault="00EE51F1">
      <w:pPr>
        <w:rPr>
          <w:rFonts w:hint="eastAsia"/>
        </w:rPr>
      </w:pPr>
    </w:p>
    <w:p w14:paraId="01659850" w14:textId="77777777" w:rsidR="00EE51F1" w:rsidRDefault="00EE51F1">
      <w:pPr>
        <w:rPr>
          <w:rFonts w:hint="eastAsia"/>
        </w:rPr>
      </w:pPr>
    </w:p>
    <w:p w14:paraId="1C392A36" w14:textId="77777777" w:rsidR="00EE51F1" w:rsidRDefault="00EE51F1">
      <w:pPr>
        <w:rPr>
          <w:rFonts w:hint="eastAsia"/>
        </w:rPr>
      </w:pPr>
    </w:p>
    <w:p w14:paraId="39D97C82" w14:textId="77777777" w:rsidR="00EE51F1" w:rsidRDefault="00EE51F1">
      <w:pPr>
        <w:rPr>
          <w:rFonts w:hint="eastAsia"/>
        </w:rPr>
      </w:pPr>
      <w:r>
        <w:rPr>
          <w:rFonts w:hint="eastAsia"/>
        </w:rPr>
        <w:tab/>
        <w:t>诗歌背景与意义</w:t>
      </w:r>
    </w:p>
    <w:p w14:paraId="4313B6D7" w14:textId="77777777" w:rsidR="00EE51F1" w:rsidRDefault="00EE51F1">
      <w:pPr>
        <w:rPr>
          <w:rFonts w:hint="eastAsia"/>
        </w:rPr>
      </w:pPr>
    </w:p>
    <w:p w14:paraId="2AF71F38" w14:textId="77777777" w:rsidR="00EE51F1" w:rsidRDefault="00EE51F1">
      <w:pPr>
        <w:rPr>
          <w:rFonts w:hint="eastAsia"/>
        </w:rPr>
      </w:pPr>
    </w:p>
    <w:p w14:paraId="188C97B2" w14:textId="77777777" w:rsidR="00EE51F1" w:rsidRDefault="00EE51F1">
      <w:pPr>
        <w:rPr>
          <w:rFonts w:hint="eastAsia"/>
        </w:rPr>
      </w:pPr>
      <w:r>
        <w:rPr>
          <w:rFonts w:hint="eastAsia"/>
        </w:rPr>
        <w:tab/>
        <w:t>《天净沙·秋思》创作于元朝，正值社会动荡不安之时。马致远通过自然景象的描写，如“枯藤”、“老树”、“昏鸦”，表达了游子对故乡的深深思念之情以及旅途中的孤寂和疲惫。这些意象不仅展现了季节的变化，也隐喻了人生旅途中的起伏与无奈。</w:t>
      </w:r>
    </w:p>
    <w:p w14:paraId="0F20FBDA" w14:textId="77777777" w:rsidR="00EE51F1" w:rsidRDefault="00EE51F1">
      <w:pPr>
        <w:rPr>
          <w:rFonts w:hint="eastAsia"/>
        </w:rPr>
      </w:pPr>
    </w:p>
    <w:p w14:paraId="36D80500" w14:textId="77777777" w:rsidR="00EE51F1" w:rsidRDefault="00EE51F1">
      <w:pPr>
        <w:rPr>
          <w:rFonts w:hint="eastAsia"/>
        </w:rPr>
      </w:pPr>
    </w:p>
    <w:p w14:paraId="1CB9D306" w14:textId="77777777" w:rsidR="00EE51F1" w:rsidRDefault="00EE51F1">
      <w:pPr>
        <w:rPr>
          <w:rFonts w:hint="eastAsia"/>
        </w:rPr>
      </w:pPr>
    </w:p>
    <w:p w14:paraId="1F7FFE72" w14:textId="77777777" w:rsidR="00EE51F1" w:rsidRDefault="00EE51F1">
      <w:pPr>
        <w:rPr>
          <w:rFonts w:hint="eastAsia"/>
        </w:rPr>
      </w:pPr>
      <w:r>
        <w:rPr>
          <w:rFonts w:hint="eastAsia"/>
        </w:rPr>
        <w:tab/>
        <w:t>文化价值与影响</w:t>
      </w:r>
    </w:p>
    <w:p w14:paraId="21275F4A" w14:textId="77777777" w:rsidR="00EE51F1" w:rsidRDefault="00EE51F1">
      <w:pPr>
        <w:rPr>
          <w:rFonts w:hint="eastAsia"/>
        </w:rPr>
      </w:pPr>
    </w:p>
    <w:p w14:paraId="775CB659" w14:textId="77777777" w:rsidR="00EE51F1" w:rsidRDefault="00EE51F1">
      <w:pPr>
        <w:rPr>
          <w:rFonts w:hint="eastAsia"/>
        </w:rPr>
      </w:pPr>
    </w:p>
    <w:p w14:paraId="4C7DAD1C" w14:textId="77777777" w:rsidR="00EE51F1" w:rsidRDefault="00EE51F1">
      <w:pPr>
        <w:rPr>
          <w:rFonts w:hint="eastAsia"/>
        </w:rPr>
      </w:pPr>
      <w:r>
        <w:rPr>
          <w:rFonts w:hint="eastAsia"/>
        </w:rPr>
        <w:tab/>
        <w:t>“枯藤老树昏鸦”这句诗因其独特的艺术魅力，成为了中国古典文学宝库中的瑰宝。它不仅在语言上具有高度的艺术性，在情感表达方面也有着深刻的内涵。这使得该诗句被广泛引用和传颂，成为了中国文化中一个不可忽视的部分，对后世文人墨客产生了深远的影响。</w:t>
      </w:r>
    </w:p>
    <w:p w14:paraId="60B4A98C" w14:textId="77777777" w:rsidR="00EE51F1" w:rsidRDefault="00EE51F1">
      <w:pPr>
        <w:rPr>
          <w:rFonts w:hint="eastAsia"/>
        </w:rPr>
      </w:pPr>
    </w:p>
    <w:p w14:paraId="63F71DA2" w14:textId="77777777" w:rsidR="00EE51F1" w:rsidRDefault="00EE51F1">
      <w:pPr>
        <w:rPr>
          <w:rFonts w:hint="eastAsia"/>
        </w:rPr>
      </w:pPr>
    </w:p>
    <w:p w14:paraId="0EB8301A" w14:textId="77777777" w:rsidR="00EE51F1" w:rsidRDefault="00EE51F1">
      <w:pPr>
        <w:rPr>
          <w:rFonts w:hint="eastAsia"/>
        </w:rPr>
      </w:pPr>
    </w:p>
    <w:p w14:paraId="3F2E8A6B" w14:textId="77777777" w:rsidR="00EE51F1" w:rsidRDefault="00EE51F1">
      <w:pPr>
        <w:rPr>
          <w:rFonts w:hint="eastAsia"/>
        </w:rPr>
      </w:pPr>
      <w:r>
        <w:rPr>
          <w:rFonts w:hint="eastAsia"/>
        </w:rPr>
        <w:tab/>
        <w:t>现代解读与应用</w:t>
      </w:r>
    </w:p>
    <w:p w14:paraId="2A59BA68" w14:textId="77777777" w:rsidR="00EE51F1" w:rsidRDefault="00EE51F1">
      <w:pPr>
        <w:rPr>
          <w:rFonts w:hint="eastAsia"/>
        </w:rPr>
      </w:pPr>
    </w:p>
    <w:p w14:paraId="6CB5FC1C" w14:textId="77777777" w:rsidR="00EE51F1" w:rsidRDefault="00EE51F1">
      <w:pPr>
        <w:rPr>
          <w:rFonts w:hint="eastAsia"/>
        </w:rPr>
      </w:pPr>
    </w:p>
    <w:p w14:paraId="584943CE" w14:textId="77777777" w:rsidR="00EE51F1" w:rsidRDefault="00EE51F1">
      <w:pPr>
        <w:rPr>
          <w:rFonts w:hint="eastAsia"/>
        </w:rPr>
      </w:pPr>
      <w:r>
        <w:rPr>
          <w:rFonts w:hint="eastAsia"/>
        </w:rPr>
        <w:tab/>
        <w:t>时至今日，“枯藤老树昏鸦”依然是中文教学中的重要篇目，帮助学生了解和体会中国古代文学的魅力。这句话也被用于各种文化创意产品中，从书法作品到现代设计，都能看到它的身影。它不仅是传统文化的一部分，也以新的形式融入到了现代社会之中，继续发挥其独特的作用。</w:t>
      </w:r>
    </w:p>
    <w:p w14:paraId="5CCDEC16" w14:textId="77777777" w:rsidR="00EE51F1" w:rsidRDefault="00EE51F1">
      <w:pPr>
        <w:rPr>
          <w:rFonts w:hint="eastAsia"/>
        </w:rPr>
      </w:pPr>
    </w:p>
    <w:p w14:paraId="512FDA7F" w14:textId="77777777" w:rsidR="00EE51F1" w:rsidRDefault="00EE51F1">
      <w:pPr>
        <w:rPr>
          <w:rFonts w:hint="eastAsia"/>
        </w:rPr>
      </w:pPr>
    </w:p>
    <w:p w14:paraId="68697E3C" w14:textId="77777777" w:rsidR="00EE51F1" w:rsidRDefault="00EE51F1">
      <w:pPr>
        <w:rPr>
          <w:rFonts w:hint="eastAsia"/>
        </w:rPr>
      </w:pPr>
    </w:p>
    <w:p w14:paraId="1031385F" w14:textId="77777777" w:rsidR="00EE51F1" w:rsidRDefault="00EE51F1">
      <w:pPr>
        <w:rPr>
          <w:rFonts w:hint="eastAsia"/>
        </w:rPr>
      </w:pPr>
      <w:r>
        <w:rPr>
          <w:rFonts w:hint="eastAsia"/>
        </w:rPr>
        <w:tab/>
        <w:t>最后的总结</w:t>
      </w:r>
    </w:p>
    <w:p w14:paraId="4902401E" w14:textId="77777777" w:rsidR="00EE51F1" w:rsidRDefault="00EE51F1">
      <w:pPr>
        <w:rPr>
          <w:rFonts w:hint="eastAsia"/>
        </w:rPr>
      </w:pPr>
    </w:p>
    <w:p w14:paraId="3D56F5AE" w14:textId="77777777" w:rsidR="00EE51F1" w:rsidRDefault="00EE51F1">
      <w:pPr>
        <w:rPr>
          <w:rFonts w:hint="eastAsia"/>
        </w:rPr>
      </w:pPr>
    </w:p>
    <w:p w14:paraId="66CD374A" w14:textId="77777777" w:rsidR="00EE51F1" w:rsidRDefault="00EE51F1">
      <w:pPr>
        <w:rPr>
          <w:rFonts w:hint="eastAsia"/>
        </w:rPr>
      </w:pPr>
      <w:r>
        <w:rPr>
          <w:rFonts w:hint="eastAsia"/>
        </w:rPr>
        <w:tab/>
        <w:t>通过对“枯藤老树昏鸦”的拼音及其背后的文化意义的探讨，我们不仅能更深入地理解这首经典之作，还能感受到古代文人的情感世界。这样的探索有助于加深对中国传统文化的认识，同时也为现代生活带来了更多的思考与灵感。希望这篇介绍能够激发更多人去了解并欣赏这一古老而又充满活力的文化遗产。</w:t>
      </w:r>
    </w:p>
    <w:p w14:paraId="44918EB8" w14:textId="77777777" w:rsidR="00EE51F1" w:rsidRDefault="00EE51F1">
      <w:pPr>
        <w:rPr>
          <w:rFonts w:hint="eastAsia"/>
        </w:rPr>
      </w:pPr>
    </w:p>
    <w:p w14:paraId="397528CC" w14:textId="77777777" w:rsidR="00EE51F1" w:rsidRDefault="00EE51F1">
      <w:pPr>
        <w:rPr>
          <w:rFonts w:hint="eastAsia"/>
        </w:rPr>
      </w:pPr>
    </w:p>
    <w:p w14:paraId="5BA8EDA0" w14:textId="77777777" w:rsidR="00EE51F1" w:rsidRDefault="00EE51F1">
      <w:pPr>
        <w:rPr>
          <w:rFonts w:hint="eastAsia"/>
        </w:rPr>
      </w:pPr>
      <w:r>
        <w:rPr>
          <w:rFonts w:hint="eastAsia"/>
        </w:rPr>
        <w:t>本文是由每日作文网(2345lzwz.com)为大家创作</w:t>
      </w:r>
    </w:p>
    <w:p w14:paraId="2E7B1C0A" w14:textId="5EAADB38" w:rsidR="00872B6D" w:rsidRDefault="00872B6D"/>
    <w:sectPr w:rsidR="00872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6D"/>
    <w:rsid w:val="0075312D"/>
    <w:rsid w:val="00872B6D"/>
    <w:rsid w:val="00EE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1907B-B642-432B-8FDF-F758FE27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B6D"/>
    <w:rPr>
      <w:rFonts w:cstheme="majorBidi"/>
      <w:color w:val="2F5496" w:themeColor="accent1" w:themeShade="BF"/>
      <w:sz w:val="28"/>
      <w:szCs w:val="28"/>
    </w:rPr>
  </w:style>
  <w:style w:type="character" w:customStyle="1" w:styleId="50">
    <w:name w:val="标题 5 字符"/>
    <w:basedOn w:val="a0"/>
    <w:link w:val="5"/>
    <w:uiPriority w:val="9"/>
    <w:semiHidden/>
    <w:rsid w:val="00872B6D"/>
    <w:rPr>
      <w:rFonts w:cstheme="majorBidi"/>
      <w:color w:val="2F5496" w:themeColor="accent1" w:themeShade="BF"/>
      <w:sz w:val="24"/>
    </w:rPr>
  </w:style>
  <w:style w:type="character" w:customStyle="1" w:styleId="60">
    <w:name w:val="标题 6 字符"/>
    <w:basedOn w:val="a0"/>
    <w:link w:val="6"/>
    <w:uiPriority w:val="9"/>
    <w:semiHidden/>
    <w:rsid w:val="00872B6D"/>
    <w:rPr>
      <w:rFonts w:cstheme="majorBidi"/>
      <w:b/>
      <w:bCs/>
      <w:color w:val="2F5496" w:themeColor="accent1" w:themeShade="BF"/>
    </w:rPr>
  </w:style>
  <w:style w:type="character" w:customStyle="1" w:styleId="70">
    <w:name w:val="标题 7 字符"/>
    <w:basedOn w:val="a0"/>
    <w:link w:val="7"/>
    <w:uiPriority w:val="9"/>
    <w:semiHidden/>
    <w:rsid w:val="00872B6D"/>
    <w:rPr>
      <w:rFonts w:cstheme="majorBidi"/>
      <w:b/>
      <w:bCs/>
      <w:color w:val="595959" w:themeColor="text1" w:themeTint="A6"/>
    </w:rPr>
  </w:style>
  <w:style w:type="character" w:customStyle="1" w:styleId="80">
    <w:name w:val="标题 8 字符"/>
    <w:basedOn w:val="a0"/>
    <w:link w:val="8"/>
    <w:uiPriority w:val="9"/>
    <w:semiHidden/>
    <w:rsid w:val="00872B6D"/>
    <w:rPr>
      <w:rFonts w:cstheme="majorBidi"/>
      <w:color w:val="595959" w:themeColor="text1" w:themeTint="A6"/>
    </w:rPr>
  </w:style>
  <w:style w:type="character" w:customStyle="1" w:styleId="90">
    <w:name w:val="标题 9 字符"/>
    <w:basedOn w:val="a0"/>
    <w:link w:val="9"/>
    <w:uiPriority w:val="9"/>
    <w:semiHidden/>
    <w:rsid w:val="00872B6D"/>
    <w:rPr>
      <w:rFonts w:eastAsiaTheme="majorEastAsia" w:cstheme="majorBidi"/>
      <w:color w:val="595959" w:themeColor="text1" w:themeTint="A6"/>
    </w:rPr>
  </w:style>
  <w:style w:type="paragraph" w:styleId="a3">
    <w:name w:val="Title"/>
    <w:basedOn w:val="a"/>
    <w:next w:val="a"/>
    <w:link w:val="a4"/>
    <w:uiPriority w:val="10"/>
    <w:qFormat/>
    <w:rsid w:val="00872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B6D"/>
    <w:pPr>
      <w:spacing w:before="160"/>
      <w:jc w:val="center"/>
    </w:pPr>
    <w:rPr>
      <w:i/>
      <w:iCs/>
      <w:color w:val="404040" w:themeColor="text1" w:themeTint="BF"/>
    </w:rPr>
  </w:style>
  <w:style w:type="character" w:customStyle="1" w:styleId="a8">
    <w:name w:val="引用 字符"/>
    <w:basedOn w:val="a0"/>
    <w:link w:val="a7"/>
    <w:uiPriority w:val="29"/>
    <w:rsid w:val="00872B6D"/>
    <w:rPr>
      <w:i/>
      <w:iCs/>
      <w:color w:val="404040" w:themeColor="text1" w:themeTint="BF"/>
    </w:rPr>
  </w:style>
  <w:style w:type="paragraph" w:styleId="a9">
    <w:name w:val="List Paragraph"/>
    <w:basedOn w:val="a"/>
    <w:uiPriority w:val="34"/>
    <w:qFormat/>
    <w:rsid w:val="00872B6D"/>
    <w:pPr>
      <w:ind w:left="720"/>
      <w:contextualSpacing/>
    </w:pPr>
  </w:style>
  <w:style w:type="character" w:styleId="aa">
    <w:name w:val="Intense Emphasis"/>
    <w:basedOn w:val="a0"/>
    <w:uiPriority w:val="21"/>
    <w:qFormat/>
    <w:rsid w:val="00872B6D"/>
    <w:rPr>
      <w:i/>
      <w:iCs/>
      <w:color w:val="2F5496" w:themeColor="accent1" w:themeShade="BF"/>
    </w:rPr>
  </w:style>
  <w:style w:type="paragraph" w:styleId="ab">
    <w:name w:val="Intense Quote"/>
    <w:basedOn w:val="a"/>
    <w:next w:val="a"/>
    <w:link w:val="ac"/>
    <w:uiPriority w:val="30"/>
    <w:qFormat/>
    <w:rsid w:val="00872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B6D"/>
    <w:rPr>
      <w:i/>
      <w:iCs/>
      <w:color w:val="2F5496" w:themeColor="accent1" w:themeShade="BF"/>
    </w:rPr>
  </w:style>
  <w:style w:type="character" w:styleId="ad">
    <w:name w:val="Intense Reference"/>
    <w:basedOn w:val="a0"/>
    <w:uiPriority w:val="32"/>
    <w:qFormat/>
    <w:rsid w:val="00872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