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F3B94" w14:textId="77777777" w:rsidR="008B57D6" w:rsidRDefault="008B57D6">
      <w:pPr>
        <w:rPr>
          <w:rFonts w:hint="eastAsia"/>
        </w:rPr>
      </w:pPr>
      <w:r>
        <w:rPr>
          <w:rFonts w:hint="eastAsia"/>
        </w:rPr>
        <w:t>李老师的拼音233：趣味教育的典范</w:t>
      </w:r>
    </w:p>
    <w:p w14:paraId="63F453AE" w14:textId="77777777" w:rsidR="008B57D6" w:rsidRDefault="008B57D6">
      <w:pPr>
        <w:rPr>
          <w:rFonts w:hint="eastAsia"/>
        </w:rPr>
      </w:pPr>
      <w:r>
        <w:rPr>
          <w:rFonts w:hint="eastAsia"/>
        </w:rPr>
        <w:t>在现代教育体系中，寻找既有趣味又能有效传授知识的教学方法始终是教师们不断探索的目标。李老师，一位充满创意和热情的小学语文教师，以“拼音233”这一独特的方式，将枯燥的汉语拼音学习转变为一场令人难忘的教育旅程。通过巧妙结合传统教学法与现代科技手段，李老师的课堂充满了欢声笑语，学生们不仅学会了标准的发音，还对汉语语言产生了浓厚的兴趣。</w:t>
      </w:r>
    </w:p>
    <w:p w14:paraId="08BF256C" w14:textId="77777777" w:rsidR="008B57D6" w:rsidRDefault="008B57D6">
      <w:pPr>
        <w:rPr>
          <w:rFonts w:hint="eastAsia"/>
        </w:rPr>
      </w:pPr>
    </w:p>
    <w:p w14:paraId="5890FC84" w14:textId="77777777" w:rsidR="008B57D6" w:rsidRDefault="008B57D6">
      <w:pPr>
        <w:rPr>
          <w:rFonts w:hint="eastAsia"/>
        </w:rPr>
      </w:pPr>
      <w:r>
        <w:rPr>
          <w:rFonts w:hint="eastAsia"/>
        </w:rPr>
        <w:t xml:space="preserve"> </w:t>
      </w:r>
    </w:p>
    <w:p w14:paraId="68CD13E3" w14:textId="77777777" w:rsidR="008B57D6" w:rsidRDefault="008B57D6">
      <w:pPr>
        <w:rPr>
          <w:rFonts w:hint="eastAsia"/>
        </w:rPr>
      </w:pPr>
      <w:r>
        <w:rPr>
          <w:rFonts w:hint="eastAsia"/>
        </w:rPr>
        <w:t>创新教学法背后的秘密</w:t>
      </w:r>
    </w:p>
    <w:p w14:paraId="36FAFDF3" w14:textId="77777777" w:rsidR="008B57D6" w:rsidRDefault="008B57D6">
      <w:pPr>
        <w:rPr>
          <w:rFonts w:hint="eastAsia"/>
        </w:rPr>
      </w:pPr>
      <w:r>
        <w:rPr>
          <w:rFonts w:hint="eastAsia"/>
        </w:rPr>
        <w:t>“拼音233”这个名字本身便蕴含着李老师的教育哲学。这里的“233”并非简单的数字组合，而是代表着一种轻松、愉快的学习氛围。“233”在网络语言中常常被用来表示笑声，这恰好体现了李老师希望带给学生的正是这样一种快乐学习的理念。为了实现这个目标，李老师精心设计了一系列互动游戏和多媒体资源，让学生在玩乐中掌握拼音规则，增强记忆效果。例如，她会利用动画视频展示每个拼音字母的形象特征，并配以生动的故事讲解，使得抽象的概念变得具体而易于理解。</w:t>
      </w:r>
    </w:p>
    <w:p w14:paraId="083BDA50" w14:textId="77777777" w:rsidR="008B57D6" w:rsidRDefault="008B57D6">
      <w:pPr>
        <w:rPr>
          <w:rFonts w:hint="eastAsia"/>
        </w:rPr>
      </w:pPr>
    </w:p>
    <w:p w14:paraId="6BF5851C" w14:textId="77777777" w:rsidR="008B57D6" w:rsidRDefault="008B57D6">
      <w:pPr>
        <w:rPr>
          <w:rFonts w:hint="eastAsia"/>
        </w:rPr>
      </w:pPr>
      <w:r>
        <w:rPr>
          <w:rFonts w:hint="eastAsia"/>
        </w:rPr>
        <w:t xml:space="preserve"> </w:t>
      </w:r>
    </w:p>
    <w:p w14:paraId="3E9D588E" w14:textId="77777777" w:rsidR="008B57D6" w:rsidRDefault="008B57D6">
      <w:pPr>
        <w:rPr>
          <w:rFonts w:hint="eastAsia"/>
        </w:rPr>
      </w:pPr>
      <w:r>
        <w:rPr>
          <w:rFonts w:hint="eastAsia"/>
        </w:rPr>
        <w:t>从理论到实践：构建完整的拼音学习系统</w:t>
      </w:r>
    </w:p>
    <w:p w14:paraId="33135F61" w14:textId="77777777" w:rsidR="008B57D6" w:rsidRDefault="008B57D6">
      <w:pPr>
        <w:rPr>
          <w:rFonts w:hint="eastAsia"/>
        </w:rPr>
      </w:pPr>
      <w:r>
        <w:rPr>
          <w:rFonts w:hint="eastAsia"/>
        </w:rPr>
        <w:t>除了趣味性的引入，李老师深知建立一个连贯且系统的拼音学习框架的重要性。因此，“拼音233”不仅仅是一系列有趣的活动，它还包括了一套科学合理的课程安排。从基础音素的认识开始，逐步过渡到声调练习、词语拼读，直至最后能够流利地阅读短文。在这个过程中，李老师注重培养学生的自主学习能力，鼓励他们提出问题并尝试解决问题。她也会根据每位学生的学习进度提供个性化的指导和支持，确保每一位同学都能跟上节奏。</w:t>
      </w:r>
    </w:p>
    <w:p w14:paraId="48C92716" w14:textId="77777777" w:rsidR="008B57D6" w:rsidRDefault="008B57D6">
      <w:pPr>
        <w:rPr>
          <w:rFonts w:hint="eastAsia"/>
        </w:rPr>
      </w:pPr>
    </w:p>
    <w:p w14:paraId="13CD4960" w14:textId="77777777" w:rsidR="008B57D6" w:rsidRDefault="008B57D6">
      <w:pPr>
        <w:rPr>
          <w:rFonts w:hint="eastAsia"/>
        </w:rPr>
      </w:pPr>
      <w:r>
        <w:rPr>
          <w:rFonts w:hint="eastAsia"/>
        </w:rPr>
        <w:t xml:space="preserve"> </w:t>
      </w:r>
    </w:p>
    <w:p w14:paraId="0E3C9B5C" w14:textId="77777777" w:rsidR="008B57D6" w:rsidRDefault="008B57D6">
      <w:pPr>
        <w:rPr>
          <w:rFonts w:hint="eastAsia"/>
        </w:rPr>
      </w:pPr>
      <w:r>
        <w:rPr>
          <w:rFonts w:hint="eastAsia"/>
        </w:rPr>
        <w:t>家长与社区的支持：共同成长的力量</w:t>
      </w:r>
    </w:p>
    <w:p w14:paraId="13959B39" w14:textId="77777777" w:rsidR="008B57D6" w:rsidRDefault="008B57D6">
      <w:pPr>
        <w:rPr>
          <w:rFonts w:hint="eastAsia"/>
        </w:rPr>
      </w:pPr>
      <w:r>
        <w:rPr>
          <w:rFonts w:hint="eastAsia"/>
        </w:rPr>
        <w:t>“拼音233”的成功离不开家长们积极参与以及社区资源的有效整合。李老师经常组织家长讲座，分享最新的教育理念和技术工具，帮助家长们更好地参与到孩子的学习过程中来。她还积极寻求社会各界的支持，如邀请当地艺术家为孩子们举办书法展览，或是联系图书馆开展主题阅读活动等。这些举措不仅丰富了“拼音233”的内涵，更为重要的是促进了学校、家庭和社会之间的紧密合作，形成了一个有利于儿童全面发展的良好环境。</w:t>
      </w:r>
    </w:p>
    <w:p w14:paraId="14187C67" w14:textId="77777777" w:rsidR="008B57D6" w:rsidRDefault="008B57D6">
      <w:pPr>
        <w:rPr>
          <w:rFonts w:hint="eastAsia"/>
        </w:rPr>
      </w:pPr>
    </w:p>
    <w:p w14:paraId="7FDCDD00" w14:textId="77777777" w:rsidR="008B57D6" w:rsidRDefault="008B57D6">
      <w:pPr>
        <w:rPr>
          <w:rFonts w:hint="eastAsia"/>
        </w:rPr>
      </w:pPr>
      <w:r>
        <w:rPr>
          <w:rFonts w:hint="eastAsia"/>
        </w:rPr>
        <w:t xml:space="preserve"> </w:t>
      </w:r>
    </w:p>
    <w:p w14:paraId="301307A9" w14:textId="77777777" w:rsidR="008B57D6" w:rsidRDefault="008B57D6">
      <w:pPr>
        <w:rPr>
          <w:rFonts w:hint="eastAsia"/>
        </w:rPr>
      </w:pPr>
      <w:r>
        <w:rPr>
          <w:rFonts w:hint="eastAsia"/>
        </w:rPr>
        <w:t>未来展望：持续创新与拓展</w:t>
      </w:r>
    </w:p>
    <w:p w14:paraId="1FDFF7DF" w14:textId="77777777" w:rsidR="008B57D6" w:rsidRDefault="008B57D6">
      <w:pPr>
        <w:rPr>
          <w:rFonts w:hint="eastAsia"/>
        </w:rPr>
      </w:pPr>
      <w:r>
        <w:rPr>
          <w:rFonts w:hint="eastAsia"/>
        </w:rPr>
        <w:t>随着时代的发展变化，“拼音233”也在不断地进行自我革新。李老师计划进一步加强与其他学科领域的融合，比如数学、科学甚至是编程，让孩子们能够在更广阔的视野下认识世界。她也期待着能够借助互联网平台将“拼音233”的经验推广至更多地区，让更多孩子受益于这种富有创意的教学模式。在李老师的带领下，“拼音233”正朝着更加多元化的方向稳步前进，为中国的基础教育注入新的活力。</w:t>
      </w:r>
    </w:p>
    <w:p w14:paraId="7F2903D1" w14:textId="77777777" w:rsidR="008B57D6" w:rsidRDefault="008B57D6">
      <w:pPr>
        <w:rPr>
          <w:rFonts w:hint="eastAsia"/>
        </w:rPr>
      </w:pPr>
    </w:p>
    <w:p w14:paraId="68E77290" w14:textId="77777777" w:rsidR="008B57D6" w:rsidRDefault="008B57D6">
      <w:pPr>
        <w:rPr>
          <w:rFonts w:hint="eastAsia"/>
        </w:rPr>
      </w:pPr>
      <w:r>
        <w:rPr>
          <w:rFonts w:hint="eastAsia"/>
        </w:rPr>
        <w:t>本文是由每日作文网(2345lzwz.com)为大家创作</w:t>
      </w:r>
    </w:p>
    <w:p w14:paraId="5EEEC86D" w14:textId="6384636F" w:rsidR="00B87B9F" w:rsidRDefault="00B87B9F"/>
    <w:sectPr w:rsidR="00B87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9F"/>
    <w:rsid w:val="0075312D"/>
    <w:rsid w:val="008B57D6"/>
    <w:rsid w:val="00B8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7132A-E57C-4E31-A939-4712DE70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B9F"/>
    <w:rPr>
      <w:rFonts w:cstheme="majorBidi"/>
      <w:color w:val="2F5496" w:themeColor="accent1" w:themeShade="BF"/>
      <w:sz w:val="28"/>
      <w:szCs w:val="28"/>
    </w:rPr>
  </w:style>
  <w:style w:type="character" w:customStyle="1" w:styleId="50">
    <w:name w:val="标题 5 字符"/>
    <w:basedOn w:val="a0"/>
    <w:link w:val="5"/>
    <w:uiPriority w:val="9"/>
    <w:semiHidden/>
    <w:rsid w:val="00B87B9F"/>
    <w:rPr>
      <w:rFonts w:cstheme="majorBidi"/>
      <w:color w:val="2F5496" w:themeColor="accent1" w:themeShade="BF"/>
      <w:sz w:val="24"/>
    </w:rPr>
  </w:style>
  <w:style w:type="character" w:customStyle="1" w:styleId="60">
    <w:name w:val="标题 6 字符"/>
    <w:basedOn w:val="a0"/>
    <w:link w:val="6"/>
    <w:uiPriority w:val="9"/>
    <w:semiHidden/>
    <w:rsid w:val="00B87B9F"/>
    <w:rPr>
      <w:rFonts w:cstheme="majorBidi"/>
      <w:b/>
      <w:bCs/>
      <w:color w:val="2F5496" w:themeColor="accent1" w:themeShade="BF"/>
    </w:rPr>
  </w:style>
  <w:style w:type="character" w:customStyle="1" w:styleId="70">
    <w:name w:val="标题 7 字符"/>
    <w:basedOn w:val="a0"/>
    <w:link w:val="7"/>
    <w:uiPriority w:val="9"/>
    <w:semiHidden/>
    <w:rsid w:val="00B87B9F"/>
    <w:rPr>
      <w:rFonts w:cstheme="majorBidi"/>
      <w:b/>
      <w:bCs/>
      <w:color w:val="595959" w:themeColor="text1" w:themeTint="A6"/>
    </w:rPr>
  </w:style>
  <w:style w:type="character" w:customStyle="1" w:styleId="80">
    <w:name w:val="标题 8 字符"/>
    <w:basedOn w:val="a0"/>
    <w:link w:val="8"/>
    <w:uiPriority w:val="9"/>
    <w:semiHidden/>
    <w:rsid w:val="00B87B9F"/>
    <w:rPr>
      <w:rFonts w:cstheme="majorBidi"/>
      <w:color w:val="595959" w:themeColor="text1" w:themeTint="A6"/>
    </w:rPr>
  </w:style>
  <w:style w:type="character" w:customStyle="1" w:styleId="90">
    <w:name w:val="标题 9 字符"/>
    <w:basedOn w:val="a0"/>
    <w:link w:val="9"/>
    <w:uiPriority w:val="9"/>
    <w:semiHidden/>
    <w:rsid w:val="00B87B9F"/>
    <w:rPr>
      <w:rFonts w:eastAsiaTheme="majorEastAsia" w:cstheme="majorBidi"/>
      <w:color w:val="595959" w:themeColor="text1" w:themeTint="A6"/>
    </w:rPr>
  </w:style>
  <w:style w:type="paragraph" w:styleId="a3">
    <w:name w:val="Title"/>
    <w:basedOn w:val="a"/>
    <w:next w:val="a"/>
    <w:link w:val="a4"/>
    <w:uiPriority w:val="10"/>
    <w:qFormat/>
    <w:rsid w:val="00B87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B9F"/>
    <w:pPr>
      <w:spacing w:before="160"/>
      <w:jc w:val="center"/>
    </w:pPr>
    <w:rPr>
      <w:i/>
      <w:iCs/>
      <w:color w:val="404040" w:themeColor="text1" w:themeTint="BF"/>
    </w:rPr>
  </w:style>
  <w:style w:type="character" w:customStyle="1" w:styleId="a8">
    <w:name w:val="引用 字符"/>
    <w:basedOn w:val="a0"/>
    <w:link w:val="a7"/>
    <w:uiPriority w:val="29"/>
    <w:rsid w:val="00B87B9F"/>
    <w:rPr>
      <w:i/>
      <w:iCs/>
      <w:color w:val="404040" w:themeColor="text1" w:themeTint="BF"/>
    </w:rPr>
  </w:style>
  <w:style w:type="paragraph" w:styleId="a9">
    <w:name w:val="List Paragraph"/>
    <w:basedOn w:val="a"/>
    <w:uiPriority w:val="34"/>
    <w:qFormat/>
    <w:rsid w:val="00B87B9F"/>
    <w:pPr>
      <w:ind w:left="720"/>
      <w:contextualSpacing/>
    </w:pPr>
  </w:style>
  <w:style w:type="character" w:styleId="aa">
    <w:name w:val="Intense Emphasis"/>
    <w:basedOn w:val="a0"/>
    <w:uiPriority w:val="21"/>
    <w:qFormat/>
    <w:rsid w:val="00B87B9F"/>
    <w:rPr>
      <w:i/>
      <w:iCs/>
      <w:color w:val="2F5496" w:themeColor="accent1" w:themeShade="BF"/>
    </w:rPr>
  </w:style>
  <w:style w:type="paragraph" w:styleId="ab">
    <w:name w:val="Intense Quote"/>
    <w:basedOn w:val="a"/>
    <w:next w:val="a"/>
    <w:link w:val="ac"/>
    <w:uiPriority w:val="30"/>
    <w:qFormat/>
    <w:rsid w:val="00B87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B9F"/>
    <w:rPr>
      <w:i/>
      <w:iCs/>
      <w:color w:val="2F5496" w:themeColor="accent1" w:themeShade="BF"/>
    </w:rPr>
  </w:style>
  <w:style w:type="character" w:styleId="ad">
    <w:name w:val="Intense Reference"/>
    <w:basedOn w:val="a0"/>
    <w:uiPriority w:val="32"/>
    <w:qFormat/>
    <w:rsid w:val="00B87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