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E68E" w14:textId="77777777" w:rsidR="00776AF7" w:rsidRDefault="00776AF7">
      <w:pPr>
        <w:rPr>
          <w:rFonts w:hint="eastAsia"/>
        </w:rPr>
      </w:pPr>
      <w:r>
        <w:rPr>
          <w:rFonts w:hint="eastAsia"/>
        </w:rPr>
        <w:t>据说宽阔的拼音：探索汉语拼音的奥秘</w:t>
      </w:r>
    </w:p>
    <w:p w14:paraId="7AF694E8" w14:textId="77777777" w:rsidR="00776AF7" w:rsidRDefault="00776AF7">
      <w:pPr>
        <w:rPr>
          <w:rFonts w:hint="eastAsia"/>
        </w:rPr>
      </w:pPr>
      <w:r>
        <w:rPr>
          <w:rFonts w:hint="eastAsia"/>
        </w:rPr>
        <w:t>汉语拼音，作为中国汉字的一种注音方式，承载着数千年文化的智慧结晶。它不仅是学习普通话的重要工具，也是连接世界与中国的一座桥梁。“据说宽阔的拼音”这一标题，或许暗示了拼音系统背后的广阔天地与深厚内涵。汉语拼音方案于1958年正式公布实施，它是基于拉丁字母设计的一套标音体系，旨在帮助人们准确地读出汉字的发音。</w:t>
      </w:r>
    </w:p>
    <w:p w14:paraId="161C4709" w14:textId="77777777" w:rsidR="00776AF7" w:rsidRDefault="00776AF7">
      <w:pPr>
        <w:rPr>
          <w:rFonts w:hint="eastAsia"/>
        </w:rPr>
      </w:pPr>
    </w:p>
    <w:p w14:paraId="3ED4FC14" w14:textId="77777777" w:rsidR="00776AF7" w:rsidRDefault="0077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4E58E" w14:textId="77777777" w:rsidR="00776AF7" w:rsidRDefault="00776AF7">
      <w:pPr>
        <w:rPr>
          <w:rFonts w:hint="eastAsia"/>
        </w:rPr>
      </w:pPr>
      <w:r>
        <w:rPr>
          <w:rFonts w:hint="eastAsia"/>
        </w:rPr>
        <w:t>历史渊源与发展</w:t>
      </w:r>
    </w:p>
    <w:p w14:paraId="7715C333" w14:textId="77777777" w:rsidR="00776AF7" w:rsidRDefault="00776AF7">
      <w:pPr>
        <w:rPr>
          <w:rFonts w:hint="eastAsia"/>
        </w:rPr>
      </w:pPr>
      <w:r>
        <w:rPr>
          <w:rFonts w:hint="eastAsia"/>
        </w:rPr>
        <w:t>回顾历史，汉语拼音的发展并非一蹴而就。早在清朝末年，就有学者开始尝试使用西方的字母来标注汉字发音。经过无数次的改革和优化，最终形成了今天的汉语拼音系统。这个过程凝聚了几代语言学家的心血，反映了中国语言文字现代化的努力。汉语拼音不仅促进了教育普及，也加速了文化交流的步伐。</w:t>
      </w:r>
    </w:p>
    <w:p w14:paraId="0DA0A29E" w14:textId="77777777" w:rsidR="00776AF7" w:rsidRDefault="00776AF7">
      <w:pPr>
        <w:rPr>
          <w:rFonts w:hint="eastAsia"/>
        </w:rPr>
      </w:pPr>
    </w:p>
    <w:p w14:paraId="08837C59" w14:textId="77777777" w:rsidR="00776AF7" w:rsidRDefault="0077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38B5" w14:textId="77777777" w:rsidR="00776AF7" w:rsidRDefault="00776AF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409E182" w14:textId="77777777" w:rsidR="00776AF7" w:rsidRDefault="00776AF7">
      <w:pPr>
        <w:rPr>
          <w:rFonts w:hint="eastAsia"/>
        </w:rPr>
      </w:pPr>
      <w:r>
        <w:rPr>
          <w:rFonts w:hint="eastAsia"/>
        </w:rPr>
        <w:t>在现代社会中，汉语拼音发挥着不可替代的作用。对于儿童来说，它是识字启蒙的好帮手；对于外国人而言，则是打开中文大门的关键钥匙。在信息技术飞速发展的今天，拼音输入法更是让汉字录入变得轻松便捷。可以说，汉语拼音已经深深融入到我们生活的方方面面。</w:t>
      </w:r>
    </w:p>
    <w:p w14:paraId="0B392619" w14:textId="77777777" w:rsidR="00776AF7" w:rsidRDefault="00776AF7">
      <w:pPr>
        <w:rPr>
          <w:rFonts w:hint="eastAsia"/>
        </w:rPr>
      </w:pPr>
    </w:p>
    <w:p w14:paraId="3BACA2DB" w14:textId="77777777" w:rsidR="00776AF7" w:rsidRDefault="0077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6152" w14:textId="77777777" w:rsidR="00776AF7" w:rsidRDefault="00776AF7">
      <w:pPr>
        <w:rPr>
          <w:rFonts w:hint="eastAsia"/>
        </w:rPr>
      </w:pPr>
      <w:r>
        <w:rPr>
          <w:rFonts w:hint="eastAsia"/>
        </w:rPr>
        <w:t>汉语拼音的特点</w:t>
      </w:r>
    </w:p>
    <w:p w14:paraId="2F368217" w14:textId="77777777" w:rsidR="00776AF7" w:rsidRDefault="00776AF7">
      <w:pPr>
        <w:rPr>
          <w:rFonts w:hint="eastAsia"/>
        </w:rPr>
      </w:pPr>
      <w:r>
        <w:rPr>
          <w:rFonts w:hint="eastAsia"/>
        </w:rPr>
        <w:t>汉语拼音具有简单易学、规则性强等特点。它采用26个英文字母加上特定符号组合而成，能够准确表达汉语中的声母、韵母及声调。这种简洁明了的设计使得即使是初学者也能快速掌握基本要领。汉语拼音还特别注重音节结构，通过固定的搭配模式来保证发音的准确性。</w:t>
      </w:r>
    </w:p>
    <w:p w14:paraId="29C035D2" w14:textId="77777777" w:rsidR="00776AF7" w:rsidRDefault="00776AF7">
      <w:pPr>
        <w:rPr>
          <w:rFonts w:hint="eastAsia"/>
        </w:rPr>
      </w:pPr>
    </w:p>
    <w:p w14:paraId="44855726" w14:textId="77777777" w:rsidR="00776AF7" w:rsidRDefault="0077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1D7E" w14:textId="77777777" w:rsidR="00776AF7" w:rsidRDefault="00776AF7">
      <w:pPr>
        <w:rPr>
          <w:rFonts w:hint="eastAsia"/>
        </w:rPr>
      </w:pPr>
      <w:r>
        <w:rPr>
          <w:rFonts w:hint="eastAsia"/>
        </w:rPr>
        <w:t>文化价值与国际影响</w:t>
      </w:r>
    </w:p>
    <w:p w14:paraId="438D7EBD" w14:textId="77777777" w:rsidR="00776AF7" w:rsidRDefault="00776AF7">
      <w:pPr>
        <w:rPr>
          <w:rFonts w:hint="eastAsia"/>
        </w:rPr>
      </w:pPr>
      <w:r>
        <w:rPr>
          <w:rFonts w:hint="eastAsia"/>
        </w:rPr>
        <w:t>从更广泛的角度看，汉语拼音不仅仅是一种注音工具，它还蕴含着丰富的文化价值。作为一种标准化的语言符号体系，汉语拼音有助于保护和发展汉语的独特性。随着中国国际地位日益提升，越来越多的人开始关注并学习中文，汉语拼音也因此走出国门，成为全球范围内了解中国文化的一个重要窗口。</w:t>
      </w:r>
    </w:p>
    <w:p w14:paraId="19F9D04F" w14:textId="77777777" w:rsidR="00776AF7" w:rsidRDefault="00776AF7">
      <w:pPr>
        <w:rPr>
          <w:rFonts w:hint="eastAsia"/>
        </w:rPr>
      </w:pPr>
    </w:p>
    <w:p w14:paraId="1E13A0A8" w14:textId="77777777" w:rsidR="00776AF7" w:rsidRDefault="0077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DBACC" w14:textId="77777777" w:rsidR="00776AF7" w:rsidRDefault="00776AF7">
      <w:pPr>
        <w:rPr>
          <w:rFonts w:hint="eastAsia"/>
        </w:rPr>
      </w:pPr>
      <w:r>
        <w:rPr>
          <w:rFonts w:hint="eastAsia"/>
        </w:rPr>
        <w:t>未来展望</w:t>
      </w:r>
    </w:p>
    <w:p w14:paraId="0702A246" w14:textId="77777777" w:rsidR="00776AF7" w:rsidRDefault="00776AF7">
      <w:pPr>
        <w:rPr>
          <w:rFonts w:hint="eastAsia"/>
        </w:rPr>
      </w:pPr>
      <w:r>
        <w:rPr>
          <w:rFonts w:hint="eastAsia"/>
        </w:rPr>
        <w:t>展望未来，汉语拼音将继续在全球化进程中扮演重要角色。一方面，它将进一步推动汉语教学方法创新，为更多人提供便利的学习途径；另一方面，随着人工智能等新技术的应用，汉语拼音也将迎来新的发展机遇。“据说宽阔的拼音”，既是对过去成就的认可，也是对未来无限可能的美好期许。</w:t>
      </w:r>
    </w:p>
    <w:p w14:paraId="3710794E" w14:textId="77777777" w:rsidR="00776AF7" w:rsidRDefault="00776AF7">
      <w:pPr>
        <w:rPr>
          <w:rFonts w:hint="eastAsia"/>
        </w:rPr>
      </w:pPr>
    </w:p>
    <w:p w14:paraId="4108F230" w14:textId="77777777" w:rsidR="00776AF7" w:rsidRDefault="00776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8AF41" w14:textId="0E0A6D1F" w:rsidR="00987770" w:rsidRDefault="00987770"/>
    <w:sectPr w:rsidR="0098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70"/>
    <w:rsid w:val="0075312D"/>
    <w:rsid w:val="00776AF7"/>
    <w:rsid w:val="009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51C9-ED6E-4F0C-B6B1-60D408E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