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C81FA" w14:textId="77777777" w:rsidR="00CF4997" w:rsidRDefault="00CF4997">
      <w:pPr>
        <w:rPr>
          <w:rFonts w:hint="eastAsia"/>
        </w:rPr>
      </w:pPr>
      <w:r>
        <w:rPr>
          <w:rFonts w:hint="eastAsia"/>
        </w:rPr>
        <w:t>抡的拼音组词</w:t>
      </w:r>
    </w:p>
    <w:p w14:paraId="7373C6A8" w14:textId="77777777" w:rsidR="00CF4997" w:rsidRDefault="00CF4997">
      <w:pPr>
        <w:rPr>
          <w:rFonts w:hint="eastAsia"/>
        </w:rPr>
      </w:pPr>
      <w:r>
        <w:rPr>
          <w:rFonts w:hint="eastAsia"/>
        </w:rPr>
        <w:t>汉字“抡”读作 lūn，是一个动词，在中文里用来描述一种大幅度的手臂动作，通常是指用手臂挥舞或者用力投掷某物。它在现代汉语中并不如一些常用词汇那般频繁出现，但其独特的含义和形象的动作描绘，让它在文学创作、成语表达以及日常口语中有着不可替代的作用。</w:t>
      </w:r>
    </w:p>
    <w:p w14:paraId="7918DCC0" w14:textId="77777777" w:rsidR="00CF4997" w:rsidRDefault="00CF4997">
      <w:pPr>
        <w:rPr>
          <w:rFonts w:hint="eastAsia"/>
        </w:rPr>
      </w:pPr>
    </w:p>
    <w:p w14:paraId="3BFD7876" w14:textId="77777777" w:rsidR="00CF4997" w:rsidRDefault="00CF4997">
      <w:pPr>
        <w:rPr>
          <w:rFonts w:hint="eastAsia"/>
        </w:rPr>
      </w:pPr>
      <w:r>
        <w:rPr>
          <w:rFonts w:hint="eastAsia"/>
        </w:rPr>
        <w:t xml:space="preserve"> </w:t>
      </w:r>
    </w:p>
    <w:p w14:paraId="3D9DD8DF" w14:textId="77777777" w:rsidR="00CF4997" w:rsidRDefault="00CF4997">
      <w:pPr>
        <w:rPr>
          <w:rFonts w:hint="eastAsia"/>
        </w:rPr>
      </w:pPr>
      <w:r>
        <w:rPr>
          <w:rFonts w:hint="eastAsia"/>
        </w:rPr>
        <w:t>与“抡”相关的双音节词</w:t>
      </w:r>
    </w:p>
    <w:p w14:paraId="4E8A3DFF" w14:textId="77777777" w:rsidR="00CF4997" w:rsidRDefault="00CF4997">
      <w:pPr>
        <w:rPr>
          <w:rFonts w:hint="eastAsia"/>
        </w:rPr>
      </w:pPr>
      <w:r>
        <w:rPr>
          <w:rFonts w:hint="eastAsia"/>
        </w:rPr>
        <w:t>在双音节词方面，“抡”的使用为语言增添了不少生动的色彩。“抡拳”，即握紧拳头做准备打人的姿势，这个词语常见于描述激烈的肢体冲突场景；“抡刀”则描绘了手持刀具进行砍伐或攻击的动作，常常出现在武侠小说或历史故事之中，给读者带来紧张刺激的感觉。“抡起”一词，可以理解为举起或抬起某物，准备施加力量，是“抡”字最直接的应用形式之一。</w:t>
      </w:r>
    </w:p>
    <w:p w14:paraId="514AC4B4" w14:textId="77777777" w:rsidR="00CF4997" w:rsidRDefault="00CF4997">
      <w:pPr>
        <w:rPr>
          <w:rFonts w:hint="eastAsia"/>
        </w:rPr>
      </w:pPr>
    </w:p>
    <w:p w14:paraId="237B1D4A" w14:textId="77777777" w:rsidR="00CF4997" w:rsidRDefault="00CF4997">
      <w:pPr>
        <w:rPr>
          <w:rFonts w:hint="eastAsia"/>
        </w:rPr>
      </w:pPr>
      <w:r>
        <w:rPr>
          <w:rFonts w:hint="eastAsia"/>
        </w:rPr>
        <w:t xml:space="preserve"> </w:t>
      </w:r>
    </w:p>
    <w:p w14:paraId="6157395B" w14:textId="77777777" w:rsidR="00CF4997" w:rsidRDefault="00CF4997">
      <w:pPr>
        <w:rPr>
          <w:rFonts w:hint="eastAsia"/>
        </w:rPr>
      </w:pPr>
      <w:r>
        <w:rPr>
          <w:rFonts w:hint="eastAsia"/>
        </w:rPr>
        <w:t>“抡”字构成的四字成语</w:t>
      </w:r>
    </w:p>
    <w:p w14:paraId="3CA46C45" w14:textId="77777777" w:rsidR="00CF4997" w:rsidRDefault="00CF4997">
      <w:pPr>
        <w:rPr>
          <w:rFonts w:hint="eastAsia"/>
        </w:rPr>
      </w:pPr>
      <w:r>
        <w:rPr>
          <w:rFonts w:hint="eastAsia"/>
        </w:rPr>
        <w:t>“抡材佐命”是一个较为生僻的成语，它来源于古代选拔人才辅助君主治理国家的历史背景。这里“抡材”指的是挑选有才能的人，“佐命”则是辅佐君王的意思。此成语体现了古人对于选拔贤能之士参与国家管理的重视，虽然现在不常使用，但它反映了中国传统文化中关于用人之道的理念。</w:t>
      </w:r>
    </w:p>
    <w:p w14:paraId="76F004B4" w14:textId="77777777" w:rsidR="00CF4997" w:rsidRDefault="00CF4997">
      <w:pPr>
        <w:rPr>
          <w:rFonts w:hint="eastAsia"/>
        </w:rPr>
      </w:pPr>
    </w:p>
    <w:p w14:paraId="76852EBA" w14:textId="77777777" w:rsidR="00CF4997" w:rsidRDefault="00CF4997">
      <w:pPr>
        <w:rPr>
          <w:rFonts w:hint="eastAsia"/>
        </w:rPr>
      </w:pPr>
      <w:r>
        <w:rPr>
          <w:rFonts w:hint="eastAsia"/>
        </w:rPr>
        <w:t xml:space="preserve"> </w:t>
      </w:r>
    </w:p>
    <w:p w14:paraId="3D54224C" w14:textId="77777777" w:rsidR="00CF4997" w:rsidRDefault="00CF4997">
      <w:pPr>
        <w:rPr>
          <w:rFonts w:hint="eastAsia"/>
        </w:rPr>
      </w:pPr>
      <w:r>
        <w:rPr>
          <w:rFonts w:hint="eastAsia"/>
        </w:rPr>
        <w:t>“抡”字在日常生活中的用法</w:t>
      </w:r>
    </w:p>
    <w:p w14:paraId="2D8A6B1C" w14:textId="77777777" w:rsidR="00CF4997" w:rsidRDefault="00CF4997">
      <w:pPr>
        <w:rPr>
          <w:rFonts w:hint="eastAsia"/>
        </w:rPr>
      </w:pPr>
      <w:r>
        <w:rPr>
          <w:rFonts w:hint="eastAsia"/>
        </w:rPr>
        <w:t>在日常生活中，“抡”字更多地以更加口语化的方式出现，例如“抡圆了胳膊”，这句话形象地描述了一个人为了达到更大的力量输出而充分展开手臂准备的动作。这种表达不仅限于物理上的行动，也可以比喻人在做事情时全力以赴的态度。“抡”还可以用于形容人情绪激动时的行为，比如生气到开始“抡椅子”，这表示当事人非常愤怒以至于做出了过激的行为。</w:t>
      </w:r>
    </w:p>
    <w:p w14:paraId="3D609E88" w14:textId="77777777" w:rsidR="00CF4997" w:rsidRDefault="00CF4997">
      <w:pPr>
        <w:rPr>
          <w:rFonts w:hint="eastAsia"/>
        </w:rPr>
      </w:pPr>
    </w:p>
    <w:p w14:paraId="4DB750B0" w14:textId="77777777" w:rsidR="00CF4997" w:rsidRDefault="00CF4997">
      <w:pPr>
        <w:rPr>
          <w:rFonts w:hint="eastAsia"/>
        </w:rPr>
      </w:pPr>
      <w:r>
        <w:rPr>
          <w:rFonts w:hint="eastAsia"/>
        </w:rPr>
        <w:t xml:space="preserve"> </w:t>
      </w:r>
    </w:p>
    <w:p w14:paraId="53C4A126" w14:textId="77777777" w:rsidR="00CF4997" w:rsidRDefault="00CF4997">
      <w:pPr>
        <w:rPr>
          <w:rFonts w:hint="eastAsia"/>
        </w:rPr>
      </w:pPr>
      <w:r>
        <w:rPr>
          <w:rFonts w:hint="eastAsia"/>
        </w:rPr>
        <w:t>最后的总结</w:t>
      </w:r>
    </w:p>
    <w:p w14:paraId="71F14928" w14:textId="77777777" w:rsidR="00CF4997" w:rsidRDefault="00CF4997">
      <w:pPr>
        <w:rPr>
          <w:rFonts w:hint="eastAsia"/>
        </w:rPr>
      </w:pPr>
      <w:r>
        <w:rPr>
          <w:rFonts w:hint="eastAsia"/>
        </w:rPr>
        <w:t>“抡”作为一个具有特定意义的动作动词，在汉语的语言宝库中占据了一席之地。无论是通过简单的双音节组合，还是复杂的成语构造，“抡”都以其独特的方式丰富着我们的语言表达。它也为我们提供了观察历史文化的一个窗口，让我们能够更深刻地理解古人的生活和社会规范。尽管现代社会中“抡”的使用频率不高，但在需要的时候，它仍然可以准确地传达出那种强烈且直观的动作意象。</w:t>
      </w:r>
    </w:p>
    <w:p w14:paraId="538D8FDF" w14:textId="77777777" w:rsidR="00CF4997" w:rsidRDefault="00CF4997">
      <w:pPr>
        <w:rPr>
          <w:rFonts w:hint="eastAsia"/>
        </w:rPr>
      </w:pPr>
    </w:p>
    <w:p w14:paraId="2611A046" w14:textId="77777777" w:rsidR="00CF4997" w:rsidRDefault="00CF4997">
      <w:pPr>
        <w:rPr>
          <w:rFonts w:hint="eastAsia"/>
        </w:rPr>
      </w:pPr>
      <w:r>
        <w:rPr>
          <w:rFonts w:hint="eastAsia"/>
        </w:rPr>
        <w:t>本文是由每日作文网(2345lzwz.com)为大家创作</w:t>
      </w:r>
    </w:p>
    <w:p w14:paraId="7C7D8123" w14:textId="78D532FA" w:rsidR="00486C7E" w:rsidRDefault="00486C7E"/>
    <w:sectPr w:rsidR="00486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7E"/>
    <w:rsid w:val="00486C7E"/>
    <w:rsid w:val="0075312D"/>
    <w:rsid w:val="00CF4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68039-62AB-4F60-BEC6-4093A738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C7E"/>
    <w:rPr>
      <w:rFonts w:cstheme="majorBidi"/>
      <w:color w:val="2F5496" w:themeColor="accent1" w:themeShade="BF"/>
      <w:sz w:val="28"/>
      <w:szCs w:val="28"/>
    </w:rPr>
  </w:style>
  <w:style w:type="character" w:customStyle="1" w:styleId="50">
    <w:name w:val="标题 5 字符"/>
    <w:basedOn w:val="a0"/>
    <w:link w:val="5"/>
    <w:uiPriority w:val="9"/>
    <w:semiHidden/>
    <w:rsid w:val="00486C7E"/>
    <w:rPr>
      <w:rFonts w:cstheme="majorBidi"/>
      <w:color w:val="2F5496" w:themeColor="accent1" w:themeShade="BF"/>
      <w:sz w:val="24"/>
    </w:rPr>
  </w:style>
  <w:style w:type="character" w:customStyle="1" w:styleId="60">
    <w:name w:val="标题 6 字符"/>
    <w:basedOn w:val="a0"/>
    <w:link w:val="6"/>
    <w:uiPriority w:val="9"/>
    <w:semiHidden/>
    <w:rsid w:val="00486C7E"/>
    <w:rPr>
      <w:rFonts w:cstheme="majorBidi"/>
      <w:b/>
      <w:bCs/>
      <w:color w:val="2F5496" w:themeColor="accent1" w:themeShade="BF"/>
    </w:rPr>
  </w:style>
  <w:style w:type="character" w:customStyle="1" w:styleId="70">
    <w:name w:val="标题 7 字符"/>
    <w:basedOn w:val="a0"/>
    <w:link w:val="7"/>
    <w:uiPriority w:val="9"/>
    <w:semiHidden/>
    <w:rsid w:val="00486C7E"/>
    <w:rPr>
      <w:rFonts w:cstheme="majorBidi"/>
      <w:b/>
      <w:bCs/>
      <w:color w:val="595959" w:themeColor="text1" w:themeTint="A6"/>
    </w:rPr>
  </w:style>
  <w:style w:type="character" w:customStyle="1" w:styleId="80">
    <w:name w:val="标题 8 字符"/>
    <w:basedOn w:val="a0"/>
    <w:link w:val="8"/>
    <w:uiPriority w:val="9"/>
    <w:semiHidden/>
    <w:rsid w:val="00486C7E"/>
    <w:rPr>
      <w:rFonts w:cstheme="majorBidi"/>
      <w:color w:val="595959" w:themeColor="text1" w:themeTint="A6"/>
    </w:rPr>
  </w:style>
  <w:style w:type="character" w:customStyle="1" w:styleId="90">
    <w:name w:val="标题 9 字符"/>
    <w:basedOn w:val="a0"/>
    <w:link w:val="9"/>
    <w:uiPriority w:val="9"/>
    <w:semiHidden/>
    <w:rsid w:val="00486C7E"/>
    <w:rPr>
      <w:rFonts w:eastAsiaTheme="majorEastAsia" w:cstheme="majorBidi"/>
      <w:color w:val="595959" w:themeColor="text1" w:themeTint="A6"/>
    </w:rPr>
  </w:style>
  <w:style w:type="paragraph" w:styleId="a3">
    <w:name w:val="Title"/>
    <w:basedOn w:val="a"/>
    <w:next w:val="a"/>
    <w:link w:val="a4"/>
    <w:uiPriority w:val="10"/>
    <w:qFormat/>
    <w:rsid w:val="00486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C7E"/>
    <w:pPr>
      <w:spacing w:before="160"/>
      <w:jc w:val="center"/>
    </w:pPr>
    <w:rPr>
      <w:i/>
      <w:iCs/>
      <w:color w:val="404040" w:themeColor="text1" w:themeTint="BF"/>
    </w:rPr>
  </w:style>
  <w:style w:type="character" w:customStyle="1" w:styleId="a8">
    <w:name w:val="引用 字符"/>
    <w:basedOn w:val="a0"/>
    <w:link w:val="a7"/>
    <w:uiPriority w:val="29"/>
    <w:rsid w:val="00486C7E"/>
    <w:rPr>
      <w:i/>
      <w:iCs/>
      <w:color w:val="404040" w:themeColor="text1" w:themeTint="BF"/>
    </w:rPr>
  </w:style>
  <w:style w:type="paragraph" w:styleId="a9">
    <w:name w:val="List Paragraph"/>
    <w:basedOn w:val="a"/>
    <w:uiPriority w:val="34"/>
    <w:qFormat/>
    <w:rsid w:val="00486C7E"/>
    <w:pPr>
      <w:ind w:left="720"/>
      <w:contextualSpacing/>
    </w:pPr>
  </w:style>
  <w:style w:type="character" w:styleId="aa">
    <w:name w:val="Intense Emphasis"/>
    <w:basedOn w:val="a0"/>
    <w:uiPriority w:val="21"/>
    <w:qFormat/>
    <w:rsid w:val="00486C7E"/>
    <w:rPr>
      <w:i/>
      <w:iCs/>
      <w:color w:val="2F5496" w:themeColor="accent1" w:themeShade="BF"/>
    </w:rPr>
  </w:style>
  <w:style w:type="paragraph" w:styleId="ab">
    <w:name w:val="Intense Quote"/>
    <w:basedOn w:val="a"/>
    <w:next w:val="a"/>
    <w:link w:val="ac"/>
    <w:uiPriority w:val="30"/>
    <w:qFormat/>
    <w:rsid w:val="00486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C7E"/>
    <w:rPr>
      <w:i/>
      <w:iCs/>
      <w:color w:val="2F5496" w:themeColor="accent1" w:themeShade="BF"/>
    </w:rPr>
  </w:style>
  <w:style w:type="character" w:styleId="ad">
    <w:name w:val="Intense Reference"/>
    <w:basedOn w:val="a0"/>
    <w:uiPriority w:val="32"/>
    <w:qFormat/>
    <w:rsid w:val="00486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