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7E99" w14:textId="77777777" w:rsidR="00523F3F" w:rsidRDefault="00523F3F">
      <w:pPr>
        <w:rPr>
          <w:rFonts w:hint="eastAsia"/>
        </w:rPr>
      </w:pPr>
      <w:r>
        <w:rPr>
          <w:rFonts w:hint="eastAsia"/>
        </w:rPr>
        <w:t>嚼的拼音怎么写</w:t>
      </w:r>
    </w:p>
    <w:p w14:paraId="56BD39D9" w14:textId="77777777" w:rsidR="00523F3F" w:rsidRDefault="00523F3F">
      <w:pPr>
        <w:rPr>
          <w:rFonts w:hint="eastAsia"/>
        </w:rPr>
      </w:pPr>
      <w:r>
        <w:rPr>
          <w:rFonts w:hint="eastAsia"/>
        </w:rPr>
        <w:t>汉字“嚼”是一个形声字，它的拼音写作“jiáo”。在汉语里，“嚼”主要用来描述用牙齿磨碎食物的动作。这个字左边是“口”，形象地表示了与嘴巴相关的动作；右边的“爵”不仅代表了发音的部分，还可能让人联想到古代饮酒的器具，暗示着一种享受美食的情景。当人们提到“嚼”时，往往联想到日常生活中不可或缺的一部分——进食过程中的咀嚼动作。</w:t>
      </w:r>
    </w:p>
    <w:p w14:paraId="0E3BFCA1" w14:textId="77777777" w:rsidR="00523F3F" w:rsidRDefault="00523F3F">
      <w:pPr>
        <w:rPr>
          <w:rFonts w:hint="eastAsia"/>
        </w:rPr>
      </w:pPr>
    </w:p>
    <w:p w14:paraId="6ACCA419" w14:textId="77777777" w:rsidR="00523F3F" w:rsidRDefault="0052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D4369" w14:textId="77777777" w:rsidR="00523F3F" w:rsidRDefault="00523F3F">
      <w:pPr>
        <w:rPr>
          <w:rFonts w:hint="eastAsia"/>
        </w:rPr>
      </w:pPr>
      <w:r>
        <w:rPr>
          <w:rFonts w:hint="eastAsia"/>
        </w:rPr>
        <w:t>拼音系统简介</w:t>
      </w:r>
    </w:p>
    <w:p w14:paraId="61F99005" w14:textId="77777777" w:rsidR="00523F3F" w:rsidRDefault="00523F3F">
      <w:pPr>
        <w:rPr>
          <w:rFonts w:hint="eastAsia"/>
        </w:rPr>
      </w:pPr>
      <w:r>
        <w:rPr>
          <w:rFonts w:hint="eastAsia"/>
        </w:rPr>
        <w:t>拼音，即“拼音乐”，是中华人民共和国官方推行的拉丁字母注音方式，用于标记现代标准汉语（普通话）的发音。它不仅仅帮助中国人学习标准发音，也是外国人学习中文的重要工具。拼音体系涵盖了声母、韵母和声调三个部分。每个汉字的发音都可以分解为这三要素，例如“嚼”的拼音“jiáo”，其中“j”是声母，“iáo”是韵母，而上面的小声调符号则表示该字的第三声，即降升调。</w:t>
      </w:r>
    </w:p>
    <w:p w14:paraId="139AFAD7" w14:textId="77777777" w:rsidR="00523F3F" w:rsidRDefault="00523F3F">
      <w:pPr>
        <w:rPr>
          <w:rFonts w:hint="eastAsia"/>
        </w:rPr>
      </w:pPr>
    </w:p>
    <w:p w14:paraId="7AD60BF4" w14:textId="77777777" w:rsidR="00523F3F" w:rsidRDefault="0052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43C0D" w14:textId="77777777" w:rsidR="00523F3F" w:rsidRDefault="00523F3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B2948C" w14:textId="77777777" w:rsidR="00523F3F" w:rsidRDefault="00523F3F">
      <w:pPr>
        <w:rPr>
          <w:rFonts w:hint="eastAsia"/>
        </w:rPr>
      </w:pPr>
      <w:r>
        <w:rPr>
          <w:rFonts w:hint="eastAsia"/>
        </w:rPr>
        <w:t>汉字是表意文字，一个字通常代表一个音节，但并不直接展示其发音。因此，在学习汉字的过程中，了解如何正确地发出每个字的声音是非常重要的。拼音的作用就是提供了一套简单易懂的规则来标注汉字的读音。对于像“嚼”这样的字，通过拼音“jiáo”，学习者可以准确掌握其发音方法，即使他们还不熟悉这个字的具体含义或书写形式。拼音还可以帮助区分同音字，提高沟通效率。</w:t>
      </w:r>
    </w:p>
    <w:p w14:paraId="1CF5459C" w14:textId="77777777" w:rsidR="00523F3F" w:rsidRDefault="00523F3F">
      <w:pPr>
        <w:rPr>
          <w:rFonts w:hint="eastAsia"/>
        </w:rPr>
      </w:pPr>
    </w:p>
    <w:p w14:paraId="2213A1A7" w14:textId="77777777" w:rsidR="00523F3F" w:rsidRDefault="0052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8C507" w14:textId="77777777" w:rsidR="00523F3F" w:rsidRDefault="00523F3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E62F76A" w14:textId="77777777" w:rsidR="00523F3F" w:rsidRDefault="00523F3F">
      <w:pPr>
        <w:rPr>
          <w:rFonts w:hint="eastAsia"/>
        </w:rPr>
      </w:pPr>
      <w:r>
        <w:rPr>
          <w:rFonts w:hint="eastAsia"/>
        </w:rPr>
        <w:t>在日常交流中，“嚼”这个动作频繁出现，从早餐吃面包到晚餐享用牛排，每一次食物进入口中后都需要经过咀嚼才能更好地吞咽和消化。有趣的是，“嚼”也出现在一些成语和俗语当中，比如“细嚼慢咽”，提醒我们吃饭不要着急，慢慢品味每一口食物的味道；还有“嚼舌根”，形容人背后议论是非。这些表达使得“嚼”不仅仅局限于物理性的动作，更融入了丰富的文化内涵。</w:t>
      </w:r>
    </w:p>
    <w:p w14:paraId="3FA94A40" w14:textId="77777777" w:rsidR="00523F3F" w:rsidRDefault="00523F3F">
      <w:pPr>
        <w:rPr>
          <w:rFonts w:hint="eastAsia"/>
        </w:rPr>
      </w:pPr>
    </w:p>
    <w:p w14:paraId="71ECA928" w14:textId="77777777" w:rsidR="00523F3F" w:rsidRDefault="0052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2D3CF" w14:textId="77777777" w:rsidR="00523F3F" w:rsidRDefault="00523F3F">
      <w:pPr>
        <w:rPr>
          <w:rFonts w:hint="eastAsia"/>
        </w:rPr>
      </w:pPr>
      <w:r>
        <w:rPr>
          <w:rFonts w:hint="eastAsia"/>
        </w:rPr>
        <w:t>教育领域的重要性</w:t>
      </w:r>
    </w:p>
    <w:p w14:paraId="12AFF182" w14:textId="77777777" w:rsidR="00523F3F" w:rsidRDefault="00523F3F">
      <w:pPr>
        <w:rPr>
          <w:rFonts w:hint="eastAsia"/>
        </w:rPr>
      </w:pPr>
      <w:r>
        <w:rPr>
          <w:rFonts w:hint="eastAsia"/>
        </w:rPr>
        <w:t>在学校教育方面，拼音教学是小学语文课程的重要组成部分。孩子们从小就开始接触拼音，以帮助他们认读汉字并建立正确的语音意识。对于“嚼”这类不太常见的字来说，教师可能会特别强调其拼音“jiáo”，确保学生们能够准确无误地念出这个词，并理解其在句子中的使用方式。随着年龄增长，学生逐渐掌握了更多复杂的词汇和语法结构，但拼音始终作为基础工具，在整个语言学习过程中扮演着不可或缺的角色。</w:t>
      </w:r>
    </w:p>
    <w:p w14:paraId="1B9E46FF" w14:textId="77777777" w:rsidR="00523F3F" w:rsidRDefault="00523F3F">
      <w:pPr>
        <w:rPr>
          <w:rFonts w:hint="eastAsia"/>
        </w:rPr>
      </w:pPr>
    </w:p>
    <w:p w14:paraId="527248D7" w14:textId="77777777" w:rsidR="00523F3F" w:rsidRDefault="0052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8C470" w14:textId="77777777" w:rsidR="00523F3F" w:rsidRDefault="00523F3F">
      <w:pPr>
        <w:rPr>
          <w:rFonts w:hint="eastAsia"/>
        </w:rPr>
      </w:pPr>
      <w:r>
        <w:rPr>
          <w:rFonts w:hint="eastAsia"/>
        </w:rPr>
        <w:t>最后的总结</w:t>
      </w:r>
    </w:p>
    <w:p w14:paraId="2D9D3496" w14:textId="77777777" w:rsidR="00523F3F" w:rsidRDefault="00523F3F">
      <w:pPr>
        <w:rPr>
          <w:rFonts w:hint="eastAsia"/>
        </w:rPr>
      </w:pPr>
      <w:r>
        <w:rPr>
          <w:rFonts w:hint="eastAsia"/>
        </w:rPr>
        <w:t>“嚼”的拼音是“jiáo”，它不仅是汉字的一个重要组成部分，也是中华文化中关于饮食习惯和社会行为的一个生动反映。无论是作为个人生活技能还是社会交往手段，正确理解和运用“嚼”的概念及其拼音都具有重要意义。拼音系统本身为中国语言文化的传承和发展提供了强有力的支持，让古老的文字焕发出了新的生命力。</w:t>
      </w:r>
    </w:p>
    <w:p w14:paraId="611F07B7" w14:textId="77777777" w:rsidR="00523F3F" w:rsidRDefault="00523F3F">
      <w:pPr>
        <w:rPr>
          <w:rFonts w:hint="eastAsia"/>
        </w:rPr>
      </w:pPr>
    </w:p>
    <w:p w14:paraId="55640270" w14:textId="77777777" w:rsidR="00523F3F" w:rsidRDefault="00523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C0EDA" w14:textId="7E77CF98" w:rsidR="00E2554E" w:rsidRDefault="00E2554E"/>
    <w:sectPr w:rsidR="00E2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4E"/>
    <w:rsid w:val="00523F3F"/>
    <w:rsid w:val="0075312D"/>
    <w:rsid w:val="00E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0A7DD-93EF-4918-BCBB-276E8ABE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