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70D8" w14:textId="77777777" w:rsidR="009342B0" w:rsidRDefault="009342B0">
      <w:pPr>
        <w:rPr>
          <w:rFonts w:hint="eastAsia"/>
        </w:rPr>
      </w:pPr>
    </w:p>
    <w:p w14:paraId="0122C9DE" w14:textId="77777777" w:rsidR="009342B0" w:rsidRDefault="009342B0">
      <w:pPr>
        <w:rPr>
          <w:rFonts w:hint="eastAsia"/>
        </w:rPr>
      </w:pPr>
      <w:r>
        <w:rPr>
          <w:rFonts w:hint="eastAsia"/>
        </w:rPr>
        <w:t>君权的拼音</w:t>
      </w:r>
    </w:p>
    <w:p w14:paraId="5926B0D4" w14:textId="77777777" w:rsidR="009342B0" w:rsidRDefault="009342B0">
      <w:pPr>
        <w:rPr>
          <w:rFonts w:hint="eastAsia"/>
        </w:rPr>
      </w:pPr>
      <w:r>
        <w:rPr>
          <w:rFonts w:hint="eastAsia"/>
        </w:rPr>
        <w:t>君权的拼音是“jūn quán”。在汉语中，“君”指的是古代中国的皇帝或君主，而“权”则表示权力、权威。因此，“君权”一词通常用来描述君主所拥有的绝对权力和统治地位。</w:t>
      </w:r>
    </w:p>
    <w:p w14:paraId="7BC66B11" w14:textId="77777777" w:rsidR="009342B0" w:rsidRDefault="009342B0">
      <w:pPr>
        <w:rPr>
          <w:rFonts w:hint="eastAsia"/>
        </w:rPr>
      </w:pPr>
    </w:p>
    <w:p w14:paraId="3F4C7A3E" w14:textId="77777777" w:rsidR="009342B0" w:rsidRDefault="00934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1E5FA" w14:textId="77777777" w:rsidR="009342B0" w:rsidRDefault="009342B0">
      <w:pPr>
        <w:rPr>
          <w:rFonts w:hint="eastAsia"/>
        </w:rPr>
      </w:pPr>
      <w:r>
        <w:rPr>
          <w:rFonts w:hint="eastAsia"/>
        </w:rPr>
        <w:t>历史背景</w:t>
      </w:r>
    </w:p>
    <w:p w14:paraId="3AEDCB4F" w14:textId="77777777" w:rsidR="009342B0" w:rsidRDefault="009342B0">
      <w:pPr>
        <w:rPr>
          <w:rFonts w:hint="eastAsia"/>
        </w:rPr>
      </w:pPr>
      <w:r>
        <w:rPr>
          <w:rFonts w:hint="eastAsia"/>
        </w:rPr>
        <w:t>在中国历史上，君权的概念可以追溯到封建时代，那时国家被划分为多个小国，每个小国由一位诸侯领导。随着时间的发展，这些小国逐渐合并成为更大的帝国，最终形成了一个中央集权的国家体系，其中皇帝拥有至高无上的权力。这种体制下，君权得到了进一步的强化和巩固。</w:t>
      </w:r>
    </w:p>
    <w:p w14:paraId="63A20BC3" w14:textId="77777777" w:rsidR="009342B0" w:rsidRDefault="009342B0">
      <w:pPr>
        <w:rPr>
          <w:rFonts w:hint="eastAsia"/>
        </w:rPr>
      </w:pPr>
    </w:p>
    <w:p w14:paraId="4D99C229" w14:textId="77777777" w:rsidR="009342B0" w:rsidRDefault="00934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91ED1" w14:textId="77777777" w:rsidR="009342B0" w:rsidRDefault="009342B0">
      <w:pPr>
        <w:rPr>
          <w:rFonts w:hint="eastAsia"/>
        </w:rPr>
      </w:pPr>
      <w:r>
        <w:rPr>
          <w:rFonts w:hint="eastAsia"/>
        </w:rPr>
        <w:t>君权神授</w:t>
      </w:r>
    </w:p>
    <w:p w14:paraId="751B1B4E" w14:textId="77777777" w:rsidR="009342B0" w:rsidRDefault="009342B0">
      <w:pPr>
        <w:rPr>
          <w:rFonts w:hint="eastAsia"/>
        </w:rPr>
      </w:pPr>
      <w:r>
        <w:rPr>
          <w:rFonts w:hint="eastAsia"/>
        </w:rPr>
        <w:t>“君权神授”是中国古代政治哲学中的一个重要概念，意指君主的权力来自于天命。根据这一理论，皇帝作为天子，不仅是人世间的最高统治者，也是上天意志的代表，他的命令和决策被视为神圣不可侵犯。这个观念不仅为皇权提供了宗教和道德上的正当性，也帮助维护了社会秩序和稳定。</w:t>
      </w:r>
    </w:p>
    <w:p w14:paraId="3596584B" w14:textId="77777777" w:rsidR="009342B0" w:rsidRDefault="009342B0">
      <w:pPr>
        <w:rPr>
          <w:rFonts w:hint="eastAsia"/>
        </w:rPr>
      </w:pPr>
    </w:p>
    <w:p w14:paraId="40ADAB9F" w14:textId="77777777" w:rsidR="009342B0" w:rsidRDefault="00934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6EEEF" w14:textId="77777777" w:rsidR="009342B0" w:rsidRDefault="009342B0">
      <w:pPr>
        <w:rPr>
          <w:rFonts w:hint="eastAsia"/>
        </w:rPr>
      </w:pPr>
      <w:r>
        <w:rPr>
          <w:rFonts w:hint="eastAsia"/>
        </w:rPr>
        <w:t>君权的表现形式</w:t>
      </w:r>
    </w:p>
    <w:p w14:paraId="0D5445E0" w14:textId="77777777" w:rsidR="009342B0" w:rsidRDefault="009342B0">
      <w:pPr>
        <w:rPr>
          <w:rFonts w:hint="eastAsia"/>
        </w:rPr>
      </w:pPr>
      <w:r>
        <w:rPr>
          <w:rFonts w:hint="eastAsia"/>
        </w:rPr>
        <w:t>君权通过多种方式表现出来，包括法律制定、行政管理、军事指挥等。皇帝不仅拥有对国家政策的最终决定权，还可以任命和罢免官员，进行司法判决，甚至掌控军队。君权还体现在文化和社会生活的各个方面，如礼仪制度、教育体系等，都深受君主意志的影响。</w:t>
      </w:r>
    </w:p>
    <w:p w14:paraId="04C75FFF" w14:textId="77777777" w:rsidR="009342B0" w:rsidRDefault="009342B0">
      <w:pPr>
        <w:rPr>
          <w:rFonts w:hint="eastAsia"/>
        </w:rPr>
      </w:pPr>
    </w:p>
    <w:p w14:paraId="5EFB7791" w14:textId="77777777" w:rsidR="009342B0" w:rsidRDefault="00934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B376B" w14:textId="77777777" w:rsidR="009342B0" w:rsidRDefault="009342B0">
      <w:pPr>
        <w:rPr>
          <w:rFonts w:hint="eastAsia"/>
        </w:rPr>
      </w:pPr>
      <w:r>
        <w:rPr>
          <w:rFonts w:hint="eastAsia"/>
        </w:rPr>
        <w:t>君权与民权的对比</w:t>
      </w:r>
    </w:p>
    <w:p w14:paraId="7B98A1C2" w14:textId="77777777" w:rsidR="009342B0" w:rsidRDefault="009342B0">
      <w:pPr>
        <w:rPr>
          <w:rFonts w:hint="eastAsia"/>
        </w:rPr>
      </w:pPr>
      <w:r>
        <w:rPr>
          <w:rFonts w:hint="eastAsia"/>
        </w:rPr>
        <w:t>尽管君权强调的是单一领袖的绝对权力，但随着时代的变迁，尤其是进入近代以来，越来越多的声音呼吁重视民权，即普通民众的权利和自由。民权运动主张民主选举、言论自由、集会自由等基本人权，这与传统的君权思想形成了鲜明对比。两者之间的张力推动了许多社会变革，并促进了现代国家制度的发展。</w:t>
      </w:r>
    </w:p>
    <w:p w14:paraId="0E595435" w14:textId="77777777" w:rsidR="009342B0" w:rsidRDefault="009342B0">
      <w:pPr>
        <w:rPr>
          <w:rFonts w:hint="eastAsia"/>
        </w:rPr>
      </w:pPr>
    </w:p>
    <w:p w14:paraId="681B5D97" w14:textId="77777777" w:rsidR="009342B0" w:rsidRDefault="00934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78495" w14:textId="77777777" w:rsidR="009342B0" w:rsidRDefault="009342B0">
      <w:pPr>
        <w:rPr>
          <w:rFonts w:hint="eastAsia"/>
        </w:rPr>
      </w:pPr>
      <w:r>
        <w:rPr>
          <w:rFonts w:hint="eastAsia"/>
        </w:rPr>
        <w:t>现代社会中的影响</w:t>
      </w:r>
    </w:p>
    <w:p w14:paraId="0A969A65" w14:textId="77777777" w:rsidR="009342B0" w:rsidRDefault="009342B0">
      <w:pPr>
        <w:rPr>
          <w:rFonts w:hint="eastAsia"/>
        </w:rPr>
      </w:pPr>
      <w:r>
        <w:rPr>
          <w:rFonts w:hint="eastAsia"/>
        </w:rPr>
        <w:t>虽然君权在现代中国已被共和制所取代，但其留下的文化遗产仍然深深影响着今天的社会。例如，在一些传统节日和庆典活动中，仍能看到对古代帝王的纪念和尊敬。关于如何平衡个人权利与集体利益的问题，仍然是当代社会讨论的重要话题之一。</w:t>
      </w:r>
    </w:p>
    <w:p w14:paraId="7B6C30B9" w14:textId="77777777" w:rsidR="009342B0" w:rsidRDefault="009342B0">
      <w:pPr>
        <w:rPr>
          <w:rFonts w:hint="eastAsia"/>
        </w:rPr>
      </w:pPr>
    </w:p>
    <w:p w14:paraId="18DF9400" w14:textId="77777777" w:rsidR="009342B0" w:rsidRDefault="00934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38A59" w14:textId="77777777" w:rsidR="009342B0" w:rsidRDefault="009342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EFB84" w14:textId="58F75422" w:rsidR="00664799" w:rsidRDefault="00664799"/>
    <w:sectPr w:rsidR="0066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99"/>
    <w:rsid w:val="00664799"/>
    <w:rsid w:val="0075312D"/>
    <w:rsid w:val="0093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D2F29-6C2F-4888-A9FF-E369F1CD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