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9BE1" w14:textId="77777777" w:rsidR="00D57C83" w:rsidRDefault="00D57C83">
      <w:pPr>
        <w:rPr>
          <w:rFonts w:hint="eastAsia"/>
        </w:rPr>
      </w:pPr>
      <w:r>
        <w:rPr>
          <w:rFonts w:hint="eastAsia"/>
        </w:rPr>
        <w:t>另的拼音：探索汉语拼音系统中的独特成员</w:t>
      </w:r>
    </w:p>
    <w:p w14:paraId="5196C0CE" w14:textId="77777777" w:rsidR="00D57C83" w:rsidRDefault="00D57C83">
      <w:pPr>
        <w:rPr>
          <w:rFonts w:hint="eastAsia"/>
        </w:rPr>
      </w:pPr>
      <w:r>
        <w:rPr>
          <w:rFonts w:hint="eastAsia"/>
        </w:rPr>
        <w:t>在汉语拼音的世界里，每个汉字都有其对应的发音表示法，而“另”字也不例外。它的拼音是“lìng”，属于轻声的发音。轻声在汉语中是一个非常特别的现象，它并不像其他声调那样有明显的音高变化，而是依赖于说话时的语境和语气来决定。当我们在日常对话中提到“另外”、“另类”或“另眼相看”等词语时，“另”的发音就变得十分自然且不可或缺。</w:t>
      </w:r>
    </w:p>
    <w:p w14:paraId="10C06A2E" w14:textId="77777777" w:rsidR="00D57C83" w:rsidRDefault="00D57C83">
      <w:pPr>
        <w:rPr>
          <w:rFonts w:hint="eastAsia"/>
        </w:rPr>
      </w:pPr>
    </w:p>
    <w:p w14:paraId="26E92029" w14:textId="77777777" w:rsidR="00D57C83" w:rsidRDefault="00D5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BFF63" w14:textId="77777777" w:rsidR="00D57C83" w:rsidRDefault="00D57C83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30F42FF5" w14:textId="77777777" w:rsidR="00D57C83" w:rsidRDefault="00D57C83">
      <w:pPr>
        <w:rPr>
          <w:rFonts w:hint="eastAsia"/>
        </w:rPr>
      </w:pPr>
      <w:r>
        <w:rPr>
          <w:rFonts w:hint="eastAsia"/>
        </w:rPr>
        <w:t>追溯至古代，中国的文字经历了漫长的发展过程。“另”字的发音以及它在语言体系中的角色也随着时代变迁而有所改变。在古代文献中，“另”可能有着不同的写法和读音，随着普通话标准的确立，如今我们所熟知的“lìng”成为了官方认定的拼音形式。这一标准化的过程不仅统一了全国的语言交流，也使得汉语学习者能够更加容易地掌握正确的发音方法。</w:t>
      </w:r>
    </w:p>
    <w:p w14:paraId="1C2327DD" w14:textId="77777777" w:rsidR="00D57C83" w:rsidRDefault="00D57C83">
      <w:pPr>
        <w:rPr>
          <w:rFonts w:hint="eastAsia"/>
        </w:rPr>
      </w:pPr>
    </w:p>
    <w:p w14:paraId="6D2DEB84" w14:textId="77777777" w:rsidR="00D57C83" w:rsidRDefault="00D5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624CB" w14:textId="77777777" w:rsidR="00D57C83" w:rsidRDefault="00D57C83">
      <w:pPr>
        <w:rPr>
          <w:rFonts w:hint="eastAsia"/>
        </w:rPr>
      </w:pPr>
      <w:r>
        <w:rPr>
          <w:rFonts w:hint="eastAsia"/>
        </w:rPr>
        <w:t>文化内涵：超越字面意义的影响</w:t>
      </w:r>
    </w:p>
    <w:p w14:paraId="787194D2" w14:textId="77777777" w:rsidR="00D57C83" w:rsidRDefault="00D57C83">
      <w:pPr>
        <w:rPr>
          <w:rFonts w:hint="eastAsia"/>
        </w:rPr>
      </w:pPr>
      <w:r>
        <w:rPr>
          <w:rFonts w:hint="eastAsia"/>
        </w:rPr>
        <w:t>在中国文化里，“另”不仅仅是一个简单的词汇单位，它还承载着丰富的社会和人文信息。比如，“另辟蹊径”意味着寻找新的解决办法；“另起炉灶”则暗示着重新开始或独立行动。这些表达方式反映了中国人对于创新、变革的态度，同时也展示了汉语中一字多义的魅力所在。通过理解“另”的深层含义，我们可以更好地体会中国传统文化的独特韵味。</w:t>
      </w:r>
    </w:p>
    <w:p w14:paraId="699A15C3" w14:textId="77777777" w:rsidR="00D57C83" w:rsidRDefault="00D57C83">
      <w:pPr>
        <w:rPr>
          <w:rFonts w:hint="eastAsia"/>
        </w:rPr>
      </w:pPr>
    </w:p>
    <w:p w14:paraId="124E6114" w14:textId="77777777" w:rsidR="00D57C83" w:rsidRDefault="00D5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B611D" w14:textId="77777777" w:rsidR="00D57C83" w:rsidRDefault="00D57C83">
      <w:pPr>
        <w:rPr>
          <w:rFonts w:hint="eastAsia"/>
        </w:rPr>
      </w:pPr>
      <w:r>
        <w:rPr>
          <w:rFonts w:hint="eastAsia"/>
        </w:rPr>
        <w:t>教育视角：如何教授正确的拼音发音</w:t>
      </w:r>
    </w:p>
    <w:p w14:paraId="4F9F971F" w14:textId="77777777" w:rsidR="00D57C83" w:rsidRDefault="00D57C83">
      <w:pPr>
        <w:rPr>
          <w:rFonts w:hint="eastAsia"/>
        </w:rPr>
      </w:pPr>
      <w:r>
        <w:rPr>
          <w:rFonts w:hint="eastAsia"/>
        </w:rPr>
        <w:t>对于教师来说，教导学生正确发出“lìng”的声音是一项重要任务。这需要结合听觉训练与口型指导，确保孩子们能够在实际应用中准确无误地说出这个词。利用儿歌、游戏等形式可以增加学习的乐趣，帮助学生们更快地记忆并运用新知识。在多元文化的背景下，了解不同地区关于“另”的地方性变体也有助于拓宽视野，促进跨文化交流。</w:t>
      </w:r>
    </w:p>
    <w:p w14:paraId="0B0E121A" w14:textId="77777777" w:rsidR="00D57C83" w:rsidRDefault="00D57C83">
      <w:pPr>
        <w:rPr>
          <w:rFonts w:hint="eastAsia"/>
        </w:rPr>
      </w:pPr>
    </w:p>
    <w:p w14:paraId="655A1233" w14:textId="77777777" w:rsidR="00D57C83" w:rsidRDefault="00D5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1FC6B" w14:textId="77777777" w:rsidR="00D57C83" w:rsidRDefault="00D57C83">
      <w:pPr>
        <w:rPr>
          <w:rFonts w:hint="eastAsia"/>
        </w:rPr>
      </w:pPr>
      <w:r>
        <w:rPr>
          <w:rFonts w:hint="eastAsia"/>
        </w:rPr>
        <w:t>未来展望：汉语拼音在全球化时代的角色</w:t>
      </w:r>
    </w:p>
    <w:p w14:paraId="5D8306A9" w14:textId="77777777" w:rsidR="00D57C83" w:rsidRDefault="00D57C83">
      <w:pPr>
        <w:rPr>
          <w:rFonts w:hint="eastAsia"/>
        </w:rPr>
      </w:pPr>
      <w:r>
        <w:rPr>
          <w:rFonts w:hint="eastAsia"/>
        </w:rPr>
        <w:t>随着全球化进程的加快，越来越多外国人开始对中国文化和语言产生兴趣。作为汉语拼音的一员，“lìng”的存在为国际友人提供了一扇了解中华文明的新窗口。未来，随着技术的进步和教育模式的革新，相信会有更多的人愿意深入了解这个充满魅力的文字世界，并将其融入自己的生活之中。无论是在线课程还是实体课堂，都将见证汉语拼音包括“另”的拼音在内的不断推广和发展。</w:t>
      </w:r>
    </w:p>
    <w:p w14:paraId="43BC20CC" w14:textId="77777777" w:rsidR="00D57C83" w:rsidRDefault="00D57C83">
      <w:pPr>
        <w:rPr>
          <w:rFonts w:hint="eastAsia"/>
        </w:rPr>
      </w:pPr>
    </w:p>
    <w:p w14:paraId="5DBB401F" w14:textId="77777777" w:rsidR="00D57C83" w:rsidRDefault="00D57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53A33" w14:textId="234308F4" w:rsidR="00A37082" w:rsidRDefault="00A37082"/>
    <w:sectPr w:rsidR="00A3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82"/>
    <w:rsid w:val="0075312D"/>
    <w:rsid w:val="00A37082"/>
    <w:rsid w:val="00D5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B0B31-9DB0-4002-BE7B-2006998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