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28CC" w14:textId="77777777" w:rsidR="0021544A" w:rsidRDefault="0021544A">
      <w:pPr>
        <w:rPr>
          <w:rFonts w:hint="eastAsia"/>
        </w:rPr>
      </w:pPr>
      <w:r>
        <w:rPr>
          <w:rFonts w:hint="eastAsia"/>
        </w:rPr>
        <w:t>口袋的拼音和声调：kǒu dài</w:t>
      </w:r>
    </w:p>
    <w:p w14:paraId="0E4F0FE3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C8312" w14:textId="77777777" w:rsidR="0021544A" w:rsidRDefault="0021544A">
      <w:pPr>
        <w:rPr>
          <w:rFonts w:hint="eastAsia"/>
        </w:rPr>
      </w:pPr>
      <w:r>
        <w:rPr>
          <w:rFonts w:hint="eastAsia"/>
        </w:rPr>
        <w:t>口袋，这个在我们日常生活中随处可见的小物件，却有着它独特的魅力与故事。从传统的布制口袋到现代多功能的口袋设计，它不仅承载着实用的功能，更蕴含着丰富的文化和情感价值。在中国，提到“口袋”，其拼音为“kǒu dài”，其中“kǒu”是三声，“dài”是四声。这两个音节组合在一起，简单却有力地描述了这一小小而不可或缺的生活元素。</w:t>
      </w:r>
    </w:p>
    <w:p w14:paraId="5BDF1E53" w14:textId="77777777" w:rsidR="0021544A" w:rsidRDefault="0021544A">
      <w:pPr>
        <w:rPr>
          <w:rFonts w:hint="eastAsia"/>
        </w:rPr>
      </w:pPr>
    </w:p>
    <w:p w14:paraId="7347A107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DADE" w14:textId="77777777" w:rsidR="0021544A" w:rsidRDefault="0021544A">
      <w:pPr>
        <w:rPr>
          <w:rFonts w:hint="eastAsia"/>
        </w:rPr>
      </w:pPr>
      <w:r>
        <w:rPr>
          <w:rFonts w:hint="eastAsia"/>
        </w:rPr>
        <w:t>传统意义下的口袋</w:t>
      </w:r>
    </w:p>
    <w:p w14:paraId="21B494A3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8C2F0" w14:textId="77777777" w:rsidR="0021544A" w:rsidRDefault="0021544A">
      <w:pPr>
        <w:rPr>
          <w:rFonts w:hint="eastAsia"/>
        </w:rPr>
      </w:pPr>
      <w:r>
        <w:rPr>
          <w:rFonts w:hint="eastAsia"/>
        </w:rPr>
        <w:t>在古代，口袋的形态多样，材质也各不相同。那时候的口袋多以手工缝制而成，材料主要是棉、麻等天然纤维。它们或是作为衣物的一部分，如长衫两侧的开口；或是独立存在，用来装钱或珍贵的小物品。古人的智慧体现在对每一寸空间的有效利用上，小小的口袋成为了人们外出时携带必需品的重要工具。口袋还具有一定的礼仪性，在一些特定场合，如拜见长辈时，会将礼物放在特别制作的口袋中，以此表达敬意。</w:t>
      </w:r>
    </w:p>
    <w:p w14:paraId="1C9B4BE3" w14:textId="77777777" w:rsidR="0021544A" w:rsidRDefault="0021544A">
      <w:pPr>
        <w:rPr>
          <w:rFonts w:hint="eastAsia"/>
        </w:rPr>
      </w:pPr>
    </w:p>
    <w:p w14:paraId="7F0A25E7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29405" w14:textId="77777777" w:rsidR="0021544A" w:rsidRDefault="0021544A">
      <w:pPr>
        <w:rPr>
          <w:rFonts w:hint="eastAsia"/>
        </w:rPr>
      </w:pPr>
      <w:r>
        <w:rPr>
          <w:rFonts w:hint="eastAsia"/>
        </w:rPr>
        <w:t>现代社会中的口袋</w:t>
      </w:r>
    </w:p>
    <w:p w14:paraId="644F6B91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B8F6F" w14:textId="77777777" w:rsidR="0021544A" w:rsidRDefault="0021544A">
      <w:pPr>
        <w:rPr>
          <w:rFonts w:hint="eastAsia"/>
        </w:rPr>
      </w:pPr>
      <w:r>
        <w:rPr>
          <w:rFonts w:hint="eastAsia"/>
        </w:rPr>
        <w:t>进入现代社会后，随着科技的发展和生活方式的变化，口袋的设计更加多样化和人性化。从休闲装上的小口袋，用于放置手机、钥匙等随身物品，到专业户外装备上带有防水功能的大容量口袋，每一种设计都反映了当代人对于便捷性和效率的追求。口袋也不再局限于服装领域，各种包袋、背包等配件同样重视口袋的作用，使之成为时尚与功能兼备的存在。</w:t>
      </w:r>
    </w:p>
    <w:p w14:paraId="4BDAB58D" w14:textId="77777777" w:rsidR="0021544A" w:rsidRDefault="0021544A">
      <w:pPr>
        <w:rPr>
          <w:rFonts w:hint="eastAsia"/>
        </w:rPr>
      </w:pPr>
    </w:p>
    <w:p w14:paraId="10CF1CD6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F002C" w14:textId="77777777" w:rsidR="0021544A" w:rsidRDefault="0021544A">
      <w:pPr>
        <w:rPr>
          <w:rFonts w:hint="eastAsia"/>
        </w:rPr>
      </w:pPr>
      <w:r>
        <w:rPr>
          <w:rFonts w:hint="eastAsia"/>
        </w:rPr>
        <w:t>口袋的文化象征</w:t>
      </w:r>
    </w:p>
    <w:p w14:paraId="5B319627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725CA" w14:textId="77777777" w:rsidR="0021544A" w:rsidRDefault="0021544A">
      <w:pPr>
        <w:rPr>
          <w:rFonts w:hint="eastAsia"/>
        </w:rPr>
      </w:pPr>
      <w:r>
        <w:rPr>
          <w:rFonts w:hint="eastAsia"/>
        </w:rPr>
        <w:t>除了实际用途外，口袋还在不同文化背景下被赋予了特殊的含义。在中国传统文化里，口袋常常与财富、好运联系在一起。比如过年时长辈给晚辈发红包，就是希望孩子们能够得到祝福与保护。而在西方文化中，口袋则更多地代表着个人隐私和个人空间，即使是在最亲密的关系中，每个人也应该有自己的“口袋”，即保留一部分只属于自己的秘密和自由。这种差异体现了东西方文化的独特之处。</w:t>
      </w:r>
    </w:p>
    <w:p w14:paraId="7AB21B4E" w14:textId="77777777" w:rsidR="0021544A" w:rsidRDefault="0021544A">
      <w:pPr>
        <w:rPr>
          <w:rFonts w:hint="eastAsia"/>
        </w:rPr>
      </w:pPr>
    </w:p>
    <w:p w14:paraId="14E5EF8E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73F52" w14:textId="77777777" w:rsidR="0021544A" w:rsidRDefault="0021544A">
      <w:pPr>
        <w:rPr>
          <w:rFonts w:hint="eastAsia"/>
        </w:rPr>
      </w:pPr>
      <w:r>
        <w:rPr>
          <w:rFonts w:hint="eastAsia"/>
        </w:rPr>
        <w:t>未来的口袋趋势</w:t>
      </w:r>
    </w:p>
    <w:p w14:paraId="24789A4E" w14:textId="77777777" w:rsidR="0021544A" w:rsidRDefault="00215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79D35" w14:textId="77777777" w:rsidR="0021544A" w:rsidRDefault="0021544A">
      <w:pPr>
        <w:rPr>
          <w:rFonts w:hint="eastAsia"/>
        </w:rPr>
      </w:pPr>
      <w:r>
        <w:rPr>
          <w:rFonts w:hint="eastAsia"/>
        </w:rPr>
        <w:t>展望未来，口袋将继续进化，融入更多的创新元素和技术。智能口袋的概念已经开始崭露头角，通过内置传感器实现健康监测、位置追踪等功能，让口袋不仅仅是存放物品的地方，更是连接数字世界和个人生活的桥梁。无论形式如何变化，口袋始终承载着人们对美好生活的向往以及对细节的关注，它见证了时代的变迁，也将继续陪伴我们走向未知的明天。</w:t>
      </w:r>
    </w:p>
    <w:p w14:paraId="4C1DAA66" w14:textId="77777777" w:rsidR="0021544A" w:rsidRDefault="0021544A">
      <w:pPr>
        <w:rPr>
          <w:rFonts w:hint="eastAsia"/>
        </w:rPr>
      </w:pPr>
    </w:p>
    <w:p w14:paraId="2048C1FD" w14:textId="77777777" w:rsidR="0021544A" w:rsidRDefault="00215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24F1F" w14:textId="291EDE74" w:rsidR="00433D9F" w:rsidRDefault="00433D9F"/>
    <w:sectPr w:rsidR="00433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9F"/>
    <w:rsid w:val="0021544A"/>
    <w:rsid w:val="00433D9F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62270-C12D-4709-83F1-DFAA6C22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D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D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D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D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D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D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D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D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D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D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D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D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D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D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