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5F9B" w14:textId="77777777" w:rsidR="006D7C50" w:rsidRDefault="006D7C50">
      <w:pPr>
        <w:rPr>
          <w:rFonts w:hint="eastAsia"/>
        </w:rPr>
      </w:pPr>
    </w:p>
    <w:p w14:paraId="02232CA6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卢的组词和的拼音</w:t>
      </w:r>
    </w:p>
    <w:p w14:paraId="06AE06F6" w14:textId="77777777" w:rsidR="006D7C50" w:rsidRDefault="006D7C50">
      <w:pPr>
        <w:rPr>
          <w:rFonts w:hint="eastAsia"/>
        </w:rPr>
      </w:pPr>
    </w:p>
    <w:p w14:paraId="0AA4F5E3" w14:textId="77777777" w:rsidR="006D7C50" w:rsidRDefault="006D7C50">
      <w:pPr>
        <w:rPr>
          <w:rFonts w:hint="eastAsia"/>
        </w:rPr>
      </w:pPr>
    </w:p>
    <w:p w14:paraId="586B5639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在汉语词汇的浩瀚海洋中，"卢"字以其独特的魅力占据了一席之地。它不仅是单个汉字，也是许多词语中的重要组成部分，而其拼音则为“lú”。这个发音简单却充满韵味，能够与众多其他汉字组成丰富多样的词汇，表达出不同的意义和情感。</w:t>
      </w:r>
    </w:p>
    <w:p w14:paraId="761E8886" w14:textId="77777777" w:rsidR="006D7C50" w:rsidRDefault="006D7C50">
      <w:pPr>
        <w:rPr>
          <w:rFonts w:hint="eastAsia"/>
        </w:rPr>
      </w:pPr>
    </w:p>
    <w:p w14:paraId="1FED7774" w14:textId="77777777" w:rsidR="006D7C50" w:rsidRDefault="006D7C50">
      <w:pPr>
        <w:rPr>
          <w:rFonts w:hint="eastAsia"/>
        </w:rPr>
      </w:pPr>
    </w:p>
    <w:p w14:paraId="1A774CCD" w14:textId="77777777" w:rsidR="006D7C50" w:rsidRDefault="006D7C50">
      <w:pPr>
        <w:rPr>
          <w:rFonts w:hint="eastAsia"/>
        </w:rPr>
      </w:pPr>
    </w:p>
    <w:p w14:paraId="7DA22449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687F181" w14:textId="77777777" w:rsidR="006D7C50" w:rsidRDefault="006D7C50">
      <w:pPr>
        <w:rPr>
          <w:rFonts w:hint="eastAsia"/>
        </w:rPr>
      </w:pPr>
    </w:p>
    <w:p w14:paraId="3952DA31" w14:textId="77777777" w:rsidR="006D7C50" w:rsidRDefault="006D7C50">
      <w:pPr>
        <w:rPr>
          <w:rFonts w:hint="eastAsia"/>
        </w:rPr>
      </w:pPr>
    </w:p>
    <w:p w14:paraId="611A2148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追溯到古代，“卢”字最早出现在甲骨文之中，象征着黑色的大马或战马。随着历史的发展，它的含义逐渐扩展，不仅限于马的颜色，还用来指代姓氏、地名以及多种事物。例如，在《史记》中就有记载，秦始皇曾下令寻找长生不老药，其中涉及到的方士徐福所率领的船队中就包括了“卢人”，即擅长航海的人群。</w:t>
      </w:r>
    </w:p>
    <w:p w14:paraId="1CDEDCAC" w14:textId="77777777" w:rsidR="006D7C50" w:rsidRDefault="006D7C50">
      <w:pPr>
        <w:rPr>
          <w:rFonts w:hint="eastAsia"/>
        </w:rPr>
      </w:pPr>
    </w:p>
    <w:p w14:paraId="075FCAD5" w14:textId="77777777" w:rsidR="006D7C50" w:rsidRDefault="006D7C50">
      <w:pPr>
        <w:rPr>
          <w:rFonts w:hint="eastAsia"/>
        </w:rPr>
      </w:pPr>
    </w:p>
    <w:p w14:paraId="5450CAA8" w14:textId="77777777" w:rsidR="006D7C50" w:rsidRDefault="006D7C50">
      <w:pPr>
        <w:rPr>
          <w:rFonts w:hint="eastAsia"/>
        </w:rPr>
      </w:pPr>
    </w:p>
    <w:p w14:paraId="2EC5E9DE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0A38540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</w:r>
    </w:p>
    <w:p w14:paraId="3592C317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看，“卢”字承载着深厚的文化内涵。它经常出现在诗词歌赋里，成为诗人表达情感的重要媒介。比如唐代诗人王维在其诗作《渭城曲》中有“客舍青青柳色新”的句子，这里的“客舍”便是指代旅店，而在古代，有些旅店会以“卢舍”命名，寓意着温馨舒适的休息之所。“卢”还是一个古老的姓氏，在中国历史上有许多杰出的人物都姓卢，如东汉时期的文学家卢植等。</w:t>
      </w:r>
    </w:p>
    <w:p w14:paraId="4078EDF5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</w:r>
    </w:p>
    <w:p w14:paraId="11EF4455" w14:textId="77777777" w:rsidR="006D7C50" w:rsidRDefault="006D7C50">
      <w:pPr>
        <w:rPr>
          <w:rFonts w:hint="eastAsia"/>
        </w:rPr>
      </w:pPr>
    </w:p>
    <w:p w14:paraId="302B072E" w14:textId="77777777" w:rsidR="006D7C50" w:rsidRDefault="006D7C50">
      <w:pPr>
        <w:rPr>
          <w:rFonts w:hint="eastAsia"/>
        </w:rPr>
      </w:pPr>
    </w:p>
    <w:p w14:paraId="2CBACBD0" w14:textId="77777777" w:rsidR="006D7C50" w:rsidRDefault="006D7C50">
      <w:pPr>
        <w:rPr>
          <w:rFonts w:hint="eastAsia"/>
        </w:rPr>
      </w:pPr>
    </w:p>
    <w:p w14:paraId="7BAE9420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EC85905" w14:textId="77777777" w:rsidR="006D7C50" w:rsidRDefault="006D7C50">
      <w:pPr>
        <w:rPr>
          <w:rFonts w:hint="eastAsia"/>
        </w:rPr>
      </w:pPr>
    </w:p>
    <w:p w14:paraId="54AEFCA6" w14:textId="77777777" w:rsidR="006D7C50" w:rsidRDefault="006D7C50">
      <w:pPr>
        <w:rPr>
          <w:rFonts w:hint="eastAsia"/>
        </w:rPr>
      </w:pPr>
    </w:p>
    <w:p w14:paraId="37112C34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进入现代社会，“卢”字的应用更加广泛。它可以与其他字组合成新的词汇，用于描述新事物或者赋予旧事物新的生命力。例如，“庐山”是中国著名的风景名胜区之一，这里景色优美，气候宜人，是夏季避暑的好去处；还有“芦苇”，这是一种常见的水生植物，不仅可以净化水质，而且它的形象也被频繁地运用于文学创作当中，成为描绘江南水乡美景不可或缺的一部分。</w:t>
      </w:r>
    </w:p>
    <w:p w14:paraId="3CC1DC98" w14:textId="77777777" w:rsidR="006D7C50" w:rsidRDefault="006D7C50">
      <w:pPr>
        <w:rPr>
          <w:rFonts w:hint="eastAsia"/>
        </w:rPr>
      </w:pPr>
    </w:p>
    <w:p w14:paraId="36DEDD43" w14:textId="77777777" w:rsidR="006D7C50" w:rsidRDefault="006D7C50">
      <w:pPr>
        <w:rPr>
          <w:rFonts w:hint="eastAsia"/>
        </w:rPr>
      </w:pPr>
    </w:p>
    <w:p w14:paraId="58C016A0" w14:textId="77777777" w:rsidR="006D7C50" w:rsidRDefault="006D7C50">
      <w:pPr>
        <w:rPr>
          <w:rFonts w:hint="eastAsia"/>
        </w:rPr>
      </w:pPr>
    </w:p>
    <w:p w14:paraId="57F98224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7EDD4" w14:textId="77777777" w:rsidR="006D7C50" w:rsidRDefault="006D7C50">
      <w:pPr>
        <w:rPr>
          <w:rFonts w:hint="eastAsia"/>
        </w:rPr>
      </w:pPr>
    </w:p>
    <w:p w14:paraId="0E6E4090" w14:textId="77777777" w:rsidR="006D7C50" w:rsidRDefault="006D7C50">
      <w:pPr>
        <w:rPr>
          <w:rFonts w:hint="eastAsia"/>
        </w:rPr>
      </w:pPr>
    </w:p>
    <w:p w14:paraId="2412BE75" w14:textId="77777777" w:rsidR="006D7C50" w:rsidRDefault="006D7C50">
      <w:pPr>
        <w:rPr>
          <w:rFonts w:hint="eastAsia"/>
        </w:rPr>
      </w:pPr>
      <w:r>
        <w:rPr>
          <w:rFonts w:hint="eastAsia"/>
        </w:rPr>
        <w:tab/>
        <w:t>“卢”字及其相关的组词在中国语言文字体系中扮演着重要的角色。无论是作为姓氏传承家族荣耀，还是融入自然景观展现人文关怀，亦或是通过诗歌传递古人智慧，“卢”字都在不断地演变和发展，并且继续影响着我们的生活。每一个由“卢”组成的词汇背后，都有着独特的故事等待我们去发现和解读。</w:t>
      </w:r>
    </w:p>
    <w:p w14:paraId="5D0CAA6E" w14:textId="77777777" w:rsidR="006D7C50" w:rsidRDefault="006D7C50">
      <w:pPr>
        <w:rPr>
          <w:rFonts w:hint="eastAsia"/>
        </w:rPr>
      </w:pPr>
    </w:p>
    <w:p w14:paraId="128AEF9B" w14:textId="77777777" w:rsidR="006D7C50" w:rsidRDefault="006D7C50">
      <w:pPr>
        <w:rPr>
          <w:rFonts w:hint="eastAsia"/>
        </w:rPr>
      </w:pPr>
    </w:p>
    <w:p w14:paraId="41E58E8D" w14:textId="77777777" w:rsidR="006D7C50" w:rsidRDefault="006D7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38621" w14:textId="7716D490" w:rsidR="00BC545B" w:rsidRDefault="00BC545B"/>
    <w:sectPr w:rsidR="00BC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B"/>
    <w:rsid w:val="006D7C50"/>
    <w:rsid w:val="0075312D"/>
    <w:rsid w:val="00B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4A0E-DA5E-4805-92CE-E051731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