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5263" w14:textId="77777777" w:rsidR="009F4281" w:rsidRDefault="009F4281">
      <w:pPr>
        <w:rPr>
          <w:rFonts w:hint="eastAsia"/>
        </w:rPr>
      </w:pPr>
      <w:r>
        <w:rPr>
          <w:rFonts w:hint="eastAsia"/>
        </w:rPr>
        <w:t>决荡的拼音：jué dàng</w:t>
      </w:r>
    </w:p>
    <w:p w14:paraId="56741FD1" w14:textId="77777777" w:rsidR="009F4281" w:rsidRDefault="009F4281">
      <w:pPr>
        <w:rPr>
          <w:rFonts w:hint="eastAsia"/>
        </w:rPr>
      </w:pPr>
      <w:r>
        <w:rPr>
          <w:rFonts w:hint="eastAsia"/>
        </w:rPr>
        <w:t>在汉语的广阔海洋中，每一个汉字都承载着深厚的文化底蕴与历史故事，“决荡”这两个字也不例外。它们不仅代表着一种声音，更蕴含着古人的智慧和哲思。根据现代汉语规范，“决荡”的拼音是“jué dàng”，这个读音引导我们进入一段关于勇气、决心以及行动力的探讨。</w:t>
      </w:r>
    </w:p>
    <w:p w14:paraId="472E1549" w14:textId="77777777" w:rsidR="009F4281" w:rsidRDefault="009F4281">
      <w:pPr>
        <w:rPr>
          <w:rFonts w:hint="eastAsia"/>
        </w:rPr>
      </w:pPr>
    </w:p>
    <w:p w14:paraId="10982102" w14:textId="77777777" w:rsidR="009F4281" w:rsidRDefault="009F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FBBC" w14:textId="77777777" w:rsidR="009F4281" w:rsidRDefault="009F4281">
      <w:pPr>
        <w:rPr>
          <w:rFonts w:hint="eastAsia"/>
        </w:rPr>
      </w:pPr>
      <w:r>
        <w:rPr>
          <w:rFonts w:hint="eastAsia"/>
        </w:rPr>
        <w:t>从古典文献中探寻决荡的含义</w:t>
      </w:r>
    </w:p>
    <w:p w14:paraId="6C58E231" w14:textId="77777777" w:rsidR="009F4281" w:rsidRDefault="009F4281">
      <w:pPr>
        <w:rPr>
          <w:rFonts w:hint="eastAsia"/>
        </w:rPr>
      </w:pPr>
      <w:r>
        <w:rPr>
          <w:rFonts w:hint="eastAsia"/>
        </w:rPr>
        <w:t>当我们翻开古老的典籍，如《庄子·大宗师》中就有提到：“其动若水，其静若镜，其应若响，故往未来际，未尝有极也。”这里的描述似乎可以用来形容“决荡”一词所传达的精神——果断地采取行动，勇敢地面对变化，如同流水般自然流畅，又似镜子反映万物那般清晰明了。在中国古代哲学里，这种态度被视为成就大事者不可或缺的品质之一。</w:t>
      </w:r>
    </w:p>
    <w:p w14:paraId="441BEE02" w14:textId="77777777" w:rsidR="009F4281" w:rsidRDefault="009F4281">
      <w:pPr>
        <w:rPr>
          <w:rFonts w:hint="eastAsia"/>
        </w:rPr>
      </w:pPr>
    </w:p>
    <w:p w14:paraId="0D7ED4DC" w14:textId="77777777" w:rsidR="009F4281" w:rsidRDefault="009F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E7C7" w14:textId="77777777" w:rsidR="009F4281" w:rsidRDefault="009F4281">
      <w:pPr>
        <w:rPr>
          <w:rFonts w:hint="eastAsia"/>
        </w:rPr>
      </w:pPr>
      <w:r>
        <w:rPr>
          <w:rFonts w:hint="eastAsia"/>
        </w:rPr>
        <w:t>决荡精神在现实生活中的体现</w:t>
      </w:r>
    </w:p>
    <w:p w14:paraId="3C98C1EC" w14:textId="77777777" w:rsidR="009F4281" w:rsidRDefault="009F4281">
      <w:pPr>
        <w:rPr>
          <w:rFonts w:hint="eastAsia"/>
        </w:rPr>
      </w:pPr>
      <w:r>
        <w:rPr>
          <w:rFonts w:hint="eastAsia"/>
        </w:rPr>
        <w:t>将视线拉回到现实世界，“决荡”的精神无处不在。无论是创业者在商海中披荆斩棘，还是科学家们对未知领域的探索，都需要具备这样的勇气和决心。他们敢于突破常规，勇于挑战自我极限，不畏艰难险阻，以坚定的步伐向前迈进。就像运动员站在起跑线上那一刻，心中充满信念，准备迎接即将到来的比赛；或是艺术家在创作过程中遇到瓶颈时，依然坚持寻找灵感，最终完成令人惊叹的作品。</w:t>
      </w:r>
    </w:p>
    <w:p w14:paraId="79D94421" w14:textId="77777777" w:rsidR="009F4281" w:rsidRDefault="009F4281">
      <w:pPr>
        <w:rPr>
          <w:rFonts w:hint="eastAsia"/>
        </w:rPr>
      </w:pPr>
    </w:p>
    <w:p w14:paraId="66081D4F" w14:textId="77777777" w:rsidR="009F4281" w:rsidRDefault="009F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B13D" w14:textId="77777777" w:rsidR="009F4281" w:rsidRDefault="009F4281">
      <w:pPr>
        <w:rPr>
          <w:rFonts w:hint="eastAsia"/>
        </w:rPr>
      </w:pPr>
      <w:r>
        <w:rPr>
          <w:rFonts w:hint="eastAsia"/>
        </w:rPr>
        <w:t>培养决荡品质的方法</w:t>
      </w:r>
    </w:p>
    <w:p w14:paraId="5C97530E" w14:textId="77777777" w:rsidR="009F4281" w:rsidRDefault="009F4281">
      <w:pPr>
        <w:rPr>
          <w:rFonts w:hint="eastAsia"/>
        </w:rPr>
      </w:pPr>
      <w:r>
        <w:rPr>
          <w:rFonts w:hint="eastAsia"/>
        </w:rPr>
        <w:t>想要拥有“决荡”的特质并非一蹴而就，它需要通过不断地实践来磨练。首先是要学会独立思考，能够冷静分析问题，并迅速做出判断。在面对困难时不轻易放弃，而是积极寻求解决方案。保持开放的心态也很重要，愿意接受新的观念和技术，使自己始终处于进步的状态。最后但同样关键的是，要敢于承担责任，因为真正的决荡不仅仅体现在决策上，更重要的是付诸实践并承担最后的总结。</w:t>
      </w:r>
    </w:p>
    <w:p w14:paraId="01E050E9" w14:textId="77777777" w:rsidR="009F4281" w:rsidRDefault="009F4281">
      <w:pPr>
        <w:rPr>
          <w:rFonts w:hint="eastAsia"/>
        </w:rPr>
      </w:pPr>
    </w:p>
    <w:p w14:paraId="4E268DC9" w14:textId="77777777" w:rsidR="009F4281" w:rsidRDefault="009F4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BF00" w14:textId="77777777" w:rsidR="009F4281" w:rsidRDefault="009F4281">
      <w:pPr>
        <w:rPr>
          <w:rFonts w:hint="eastAsia"/>
        </w:rPr>
      </w:pPr>
      <w:r>
        <w:rPr>
          <w:rFonts w:hint="eastAsia"/>
        </w:rPr>
        <w:t>最后的总结：让决荡成为个人成长的动力</w:t>
      </w:r>
    </w:p>
    <w:p w14:paraId="126FD853" w14:textId="77777777" w:rsidR="009F4281" w:rsidRDefault="009F4281">
      <w:pPr>
        <w:rPr>
          <w:rFonts w:hint="eastAsia"/>
        </w:rPr>
      </w:pPr>
      <w:r>
        <w:rPr>
          <w:rFonts w:hint="eastAsia"/>
        </w:rPr>
        <w:t>“决荡”不仅仅是一个词语或一个拼音符号，它象征着一种力量，一种能够在复杂多变的世界中坚守自我、勇往直前的力量。让我们把这种精神融入日常生活当中，用实际行动诠释它的真正含义。无论是在职业发展道路上追求梦想，还是在生活中克服各种挑战，都可以凭借这份来自心底深处的决心和勇气，走出属于自己的精彩人生。</w:t>
      </w:r>
    </w:p>
    <w:p w14:paraId="65F19C6E" w14:textId="77777777" w:rsidR="009F4281" w:rsidRDefault="009F4281">
      <w:pPr>
        <w:rPr>
          <w:rFonts w:hint="eastAsia"/>
        </w:rPr>
      </w:pPr>
    </w:p>
    <w:p w14:paraId="21140755" w14:textId="77777777" w:rsidR="009F4281" w:rsidRDefault="009F4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FFBEB" w14:textId="010B143D" w:rsidR="002C05A4" w:rsidRDefault="002C05A4"/>
    <w:sectPr w:rsidR="002C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A4"/>
    <w:rsid w:val="002C05A4"/>
    <w:rsid w:val="0075312D"/>
    <w:rsid w:val="009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E2117-76CD-4F47-BCF5-CF6A038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