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5F3E" w14:textId="77777777" w:rsidR="003A6ACD" w:rsidRDefault="003A6ACD">
      <w:pPr>
        <w:rPr>
          <w:rFonts w:hint="eastAsia"/>
        </w:rPr>
      </w:pPr>
      <w:r>
        <w:rPr>
          <w:rFonts w:hint="eastAsia"/>
        </w:rPr>
        <w:t>银碳的拼音：Yín tàn</w:t>
      </w:r>
    </w:p>
    <w:p w14:paraId="45550C27" w14:textId="77777777" w:rsidR="003A6ACD" w:rsidRDefault="003A6ACD">
      <w:pPr>
        <w:rPr>
          <w:rFonts w:hint="eastAsia"/>
        </w:rPr>
      </w:pPr>
      <w:r>
        <w:rPr>
          <w:rFonts w:hint="eastAsia"/>
        </w:rPr>
        <w:t>银碳，这两个汉字组合在一起，可能并不常见于日常生活中。然而，在化学和材料科学领域，它们代表着一类特殊而重要的物质。本文将带领读者深入了解银碳（Yín tàn）这一概念，探索其背后的科学奥秘、应用前景以及对现代科技的影响。</w:t>
      </w:r>
    </w:p>
    <w:p w14:paraId="64EBF423" w14:textId="77777777" w:rsidR="003A6ACD" w:rsidRDefault="003A6ACD">
      <w:pPr>
        <w:rPr>
          <w:rFonts w:hint="eastAsia"/>
        </w:rPr>
      </w:pPr>
    </w:p>
    <w:p w14:paraId="211DB20C" w14:textId="77777777" w:rsidR="003A6ACD" w:rsidRDefault="003A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AEAAB" w14:textId="77777777" w:rsidR="003A6ACD" w:rsidRDefault="003A6ACD">
      <w:pPr>
        <w:rPr>
          <w:rFonts w:hint="eastAsia"/>
        </w:rPr>
      </w:pPr>
      <w:r>
        <w:rPr>
          <w:rFonts w:hint="eastAsia"/>
        </w:rPr>
        <w:t>银与碳的邂逅</w:t>
      </w:r>
    </w:p>
    <w:p w14:paraId="6A110F6D" w14:textId="77777777" w:rsidR="003A6ACD" w:rsidRDefault="003A6ACD">
      <w:pPr>
        <w:rPr>
          <w:rFonts w:hint="eastAsia"/>
        </w:rPr>
      </w:pPr>
      <w:r>
        <w:rPr>
          <w:rFonts w:hint="eastAsia"/>
        </w:rPr>
        <w:t>在元素周期表中，银（Ag）位于第47位，是一种过渡金属；而碳（C）则位于第6位，是构成生命的基础元素之一。银以其优良的导电性和美丽的光泽闻名，被广泛应用于珠宝、货币和电子工业。碳则是地球上所有已知生命体的基本组成成分，它能形成多种多样的化合物，包括石墨、金刚石和富勒烯等形态。当这两种截然不同的元素相遇时，便产生了一系列令人瞩目的化学反应和物理特性。</w:t>
      </w:r>
    </w:p>
    <w:p w14:paraId="5CD87573" w14:textId="77777777" w:rsidR="003A6ACD" w:rsidRDefault="003A6ACD">
      <w:pPr>
        <w:rPr>
          <w:rFonts w:hint="eastAsia"/>
        </w:rPr>
      </w:pPr>
    </w:p>
    <w:p w14:paraId="6D53C83F" w14:textId="77777777" w:rsidR="003A6ACD" w:rsidRDefault="003A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CED47" w14:textId="77777777" w:rsidR="003A6ACD" w:rsidRDefault="003A6ACD">
      <w:pPr>
        <w:rPr>
          <w:rFonts w:hint="eastAsia"/>
        </w:rPr>
      </w:pPr>
      <w:r>
        <w:rPr>
          <w:rFonts w:hint="eastAsia"/>
        </w:rPr>
        <w:t>银碳复合材料的诞生</w:t>
      </w:r>
    </w:p>
    <w:p w14:paraId="12903B50" w14:textId="77777777" w:rsidR="003A6ACD" w:rsidRDefault="003A6ACD">
      <w:pPr>
        <w:rPr>
          <w:rFonts w:hint="eastAsia"/>
        </w:rPr>
      </w:pPr>
      <w:r>
        <w:rPr>
          <w:rFonts w:hint="eastAsia"/>
        </w:rPr>
        <w:t>科学家们通过先进的合成技术，成功地将银纳米颗粒嵌入到碳基质中，制备出了具有独特性能的银碳复合材料。这种材料不仅保留了银的良好导电性，还因为碳的存在而增强了机械强度和稳定性。银碳复合材料表现出优异的抗菌性能，这是因为银离子可以破坏细菌细胞壁，阻止微生物生长繁殖。因此，这类材料在医疗设备、食品包装和公共设施表面涂层等方面展现出巨大的应用潜力。</w:t>
      </w:r>
    </w:p>
    <w:p w14:paraId="30D02543" w14:textId="77777777" w:rsidR="003A6ACD" w:rsidRDefault="003A6ACD">
      <w:pPr>
        <w:rPr>
          <w:rFonts w:hint="eastAsia"/>
        </w:rPr>
      </w:pPr>
    </w:p>
    <w:p w14:paraId="7225B571" w14:textId="77777777" w:rsidR="003A6ACD" w:rsidRDefault="003A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888A" w14:textId="77777777" w:rsidR="003A6ACD" w:rsidRDefault="003A6ACD">
      <w:pPr>
        <w:rPr>
          <w:rFonts w:hint="eastAsia"/>
        </w:rPr>
      </w:pPr>
      <w:r>
        <w:rPr>
          <w:rFonts w:hint="eastAsia"/>
        </w:rPr>
        <w:t>银碳材料的应用领域</w:t>
      </w:r>
    </w:p>
    <w:p w14:paraId="110FFC22" w14:textId="77777777" w:rsidR="003A6ACD" w:rsidRDefault="003A6ACD">
      <w:pPr>
        <w:rPr>
          <w:rFonts w:hint="eastAsia"/>
        </w:rPr>
      </w:pPr>
      <w:r>
        <w:rPr>
          <w:rFonts w:hint="eastAsia"/>
        </w:rPr>
        <w:t>随着研究的深入，银碳材料逐渐走进了人们的日常生活。在电子产品领域，由于其出色的导电性和散热性能，银碳材料被用于制造高性能的电路板和连接器。而在能源存储方面，研究人员发现银碳材料作为超级电容器的电极材料，能够提供更高的能量密度和更长的循环寿命。银碳材料还在空气净化器、水处理装置中发挥了重要作用，有效去除有害气体和污染物，为环境保护贡献力量。</w:t>
      </w:r>
    </w:p>
    <w:p w14:paraId="4C470736" w14:textId="77777777" w:rsidR="003A6ACD" w:rsidRDefault="003A6ACD">
      <w:pPr>
        <w:rPr>
          <w:rFonts w:hint="eastAsia"/>
        </w:rPr>
      </w:pPr>
    </w:p>
    <w:p w14:paraId="1C15F32B" w14:textId="77777777" w:rsidR="003A6ACD" w:rsidRDefault="003A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81FB1" w14:textId="77777777" w:rsidR="003A6ACD" w:rsidRDefault="003A6ACD">
      <w:pPr>
        <w:rPr>
          <w:rFonts w:hint="eastAsia"/>
        </w:rPr>
      </w:pPr>
      <w:r>
        <w:rPr>
          <w:rFonts w:hint="eastAsia"/>
        </w:rPr>
        <w:t>银碳材料的未来展望</w:t>
      </w:r>
    </w:p>
    <w:p w14:paraId="5CBD9660" w14:textId="77777777" w:rsidR="003A6ACD" w:rsidRDefault="003A6ACD">
      <w:pPr>
        <w:rPr>
          <w:rFonts w:hint="eastAsia"/>
        </w:rPr>
      </w:pPr>
      <w:r>
        <w:rPr>
          <w:rFonts w:hint="eastAsia"/>
        </w:rPr>
        <w:t>展望未来，银碳材料的研究与发展正朝着更加精细化、多功能化的方向前进。一方面，科学家们致力于开发新型合成方法，以降低生产成本并提高材料性能；另一方面，跨学科的合作也在不断加强，旨在挖掘银碳材料更多的潜在用途。例如，结合生物医学工程技术，银碳材料有望成为新一代植入式医疗器械的理想选择；利用其良好的光学性质，还可以探索在光催化、光电转换等领域的创新应用。银碳材料作为一种充满活力的新材料，将继续为人类社会的进步带来无限可能。</w:t>
      </w:r>
    </w:p>
    <w:p w14:paraId="33CCCD4B" w14:textId="77777777" w:rsidR="003A6ACD" w:rsidRDefault="003A6ACD">
      <w:pPr>
        <w:rPr>
          <w:rFonts w:hint="eastAsia"/>
        </w:rPr>
      </w:pPr>
    </w:p>
    <w:p w14:paraId="542D5E08" w14:textId="77777777" w:rsidR="003A6ACD" w:rsidRDefault="003A6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B6C66" w14:textId="52EC7410" w:rsidR="0059675C" w:rsidRDefault="0059675C"/>
    <w:sectPr w:rsidR="0059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C"/>
    <w:rsid w:val="003A6ACD"/>
    <w:rsid w:val="0059675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12DAB-543D-4DB7-BF51-D2EF3FB6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