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02CD" w14:textId="77777777" w:rsidR="008B7221" w:rsidRDefault="008B7221">
      <w:pPr>
        <w:rPr>
          <w:rFonts w:hint="eastAsia"/>
        </w:rPr>
      </w:pPr>
      <w:r>
        <w:rPr>
          <w:rFonts w:hint="eastAsia"/>
        </w:rPr>
        <w:t>腋拐的拼音怎么写</w:t>
      </w:r>
    </w:p>
    <w:p w14:paraId="7CF94771" w14:textId="77777777" w:rsidR="008B7221" w:rsidRDefault="008B7221">
      <w:pPr>
        <w:rPr>
          <w:rFonts w:hint="eastAsia"/>
        </w:rPr>
      </w:pPr>
      <w:r>
        <w:rPr>
          <w:rFonts w:hint="eastAsia"/>
        </w:rPr>
        <w:t>在汉语中，每一个汉字都有其对应的拼音，这是一种帮助人们正确发音和学习汉字读音的重要工具。腋拐作为一个特定的名词，是由两个汉字组成的词语，它们分别是“腋”和“拐”。按照汉语拼音的标准，“腋”的拼音是“yè”，而“拐”的拼音则是“guǎi”。因此，当我们需要书写腋拐的拼音时，应该写作“yè guǎi”。这种书写方式遵循了汉语拼音的基本规则，即每个汉字对应一个拼音，并且在多字词组中，各字的拼音之间用空格隔开。</w:t>
      </w:r>
    </w:p>
    <w:p w14:paraId="07A2AC3A" w14:textId="77777777" w:rsidR="008B7221" w:rsidRDefault="008B7221">
      <w:pPr>
        <w:rPr>
          <w:rFonts w:hint="eastAsia"/>
        </w:rPr>
      </w:pPr>
    </w:p>
    <w:p w14:paraId="0B90D6BA" w14:textId="77777777" w:rsidR="008B7221" w:rsidRDefault="008B7221">
      <w:pPr>
        <w:rPr>
          <w:rFonts w:hint="eastAsia"/>
        </w:rPr>
      </w:pPr>
      <w:r>
        <w:rPr>
          <w:rFonts w:hint="eastAsia"/>
        </w:rPr>
        <w:t xml:space="preserve"> </w:t>
      </w:r>
    </w:p>
    <w:p w14:paraId="29B7319B" w14:textId="77777777" w:rsidR="008B7221" w:rsidRDefault="008B7221">
      <w:pPr>
        <w:rPr>
          <w:rFonts w:hint="eastAsia"/>
        </w:rPr>
      </w:pPr>
      <w:r>
        <w:rPr>
          <w:rFonts w:hint="eastAsia"/>
        </w:rPr>
        <w:t>什么是腋拐？</w:t>
      </w:r>
    </w:p>
    <w:p w14:paraId="6C05117C" w14:textId="77777777" w:rsidR="008B7221" w:rsidRDefault="008B7221">
      <w:pPr>
        <w:rPr>
          <w:rFonts w:hint="eastAsia"/>
        </w:rPr>
      </w:pPr>
      <w:r>
        <w:rPr>
          <w:rFonts w:hint="eastAsia"/>
        </w:rPr>
        <w:t>腋拐是一种辅助行走的器具，通常用于腿部受伤、术后恢复或者暂时性行动不便的人士使用。它通过提供额外的支持来减轻使用者下肢的负担，确保他们在移动过程中的稳定性。腋拐的设计通常是T形的手柄连接到一根垂直的杆上，底部配有橡胶尖端以增加摩擦力，防止滑倒。用户将手臂穿过腋下的环状结构，握住手柄，利用上半身的力量来支撑身体重量并推进自己前进。</w:t>
      </w:r>
    </w:p>
    <w:p w14:paraId="62B07D82" w14:textId="77777777" w:rsidR="008B7221" w:rsidRDefault="008B7221">
      <w:pPr>
        <w:rPr>
          <w:rFonts w:hint="eastAsia"/>
        </w:rPr>
      </w:pPr>
    </w:p>
    <w:p w14:paraId="527D535A" w14:textId="77777777" w:rsidR="008B7221" w:rsidRDefault="008B7221">
      <w:pPr>
        <w:rPr>
          <w:rFonts w:hint="eastAsia"/>
        </w:rPr>
      </w:pPr>
      <w:r>
        <w:rPr>
          <w:rFonts w:hint="eastAsia"/>
        </w:rPr>
        <w:t xml:space="preserve"> </w:t>
      </w:r>
    </w:p>
    <w:p w14:paraId="1271B5F9" w14:textId="77777777" w:rsidR="008B7221" w:rsidRDefault="008B7221">
      <w:pPr>
        <w:rPr>
          <w:rFonts w:hint="eastAsia"/>
        </w:rPr>
      </w:pPr>
      <w:r>
        <w:rPr>
          <w:rFonts w:hint="eastAsia"/>
        </w:rPr>
        <w:t>腋拐的历史与演变</w:t>
      </w:r>
    </w:p>
    <w:p w14:paraId="2F60E1D4" w14:textId="77777777" w:rsidR="008B7221" w:rsidRDefault="008B7221">
      <w:pPr>
        <w:rPr>
          <w:rFonts w:hint="eastAsia"/>
        </w:rPr>
      </w:pPr>
      <w:r>
        <w:rPr>
          <w:rFonts w:hint="eastAsia"/>
        </w:rPr>
        <w:t>腋拐的历史可以追溯到很早以前，早在古代就已经有类似的辅助工具存在。随着医学的进步和技术的发展，现代腋拐已经从简单的木制或金属制品进化为更加人性化和高效的产品。如今的腋拐不仅考虑到了材料的轻便性和耐用性，还特别注重人体工程学设计，比如可调节的高度、柔软舒适的腋垫以及防滑性能更好的脚垫等，这些都大大提升了使用者的舒适度和安全性。</w:t>
      </w:r>
    </w:p>
    <w:p w14:paraId="3089434D" w14:textId="77777777" w:rsidR="008B7221" w:rsidRDefault="008B7221">
      <w:pPr>
        <w:rPr>
          <w:rFonts w:hint="eastAsia"/>
        </w:rPr>
      </w:pPr>
    </w:p>
    <w:p w14:paraId="01EDC41E" w14:textId="77777777" w:rsidR="008B7221" w:rsidRDefault="008B7221">
      <w:pPr>
        <w:rPr>
          <w:rFonts w:hint="eastAsia"/>
        </w:rPr>
      </w:pPr>
      <w:r>
        <w:rPr>
          <w:rFonts w:hint="eastAsia"/>
        </w:rPr>
        <w:t xml:space="preserve"> </w:t>
      </w:r>
    </w:p>
    <w:p w14:paraId="45B9531A" w14:textId="77777777" w:rsidR="008B7221" w:rsidRDefault="008B7221">
      <w:pPr>
        <w:rPr>
          <w:rFonts w:hint="eastAsia"/>
        </w:rPr>
      </w:pPr>
      <w:r>
        <w:rPr>
          <w:rFonts w:hint="eastAsia"/>
        </w:rPr>
        <w:t>如何正确使用腋拐</w:t>
      </w:r>
    </w:p>
    <w:p w14:paraId="2BB6D05A" w14:textId="77777777" w:rsidR="008B7221" w:rsidRDefault="008B7221">
      <w:pPr>
        <w:rPr>
          <w:rFonts w:hint="eastAsia"/>
        </w:rPr>
      </w:pPr>
      <w:r>
        <w:rPr>
          <w:rFonts w:hint="eastAsia"/>
        </w:rPr>
        <w:t>正确使用腋拐对于保障安全和提高行走效率至关重要。调整腋拐的高度非常重要，一般建议腋拐顶部距离地面的高度应等于使用者站立时从地面到腋窝下方约5厘米处的距离。使用时，要保持背部挺直，避免腋下承受过多压力。走路时，先迈出受伤的一侧腿，然后同时向前移动腋拐，最后再迈出健康一侧的腿。这样循环往复，可以保证平稳前行。在上下楼梯时，也要根据具体情况采取不同的策略，如上楼时先迈健腿，下楼时先移腋拐。</w:t>
      </w:r>
    </w:p>
    <w:p w14:paraId="541783E4" w14:textId="77777777" w:rsidR="008B7221" w:rsidRDefault="008B7221">
      <w:pPr>
        <w:rPr>
          <w:rFonts w:hint="eastAsia"/>
        </w:rPr>
      </w:pPr>
    </w:p>
    <w:p w14:paraId="1891D7AC" w14:textId="77777777" w:rsidR="008B7221" w:rsidRDefault="008B7221">
      <w:pPr>
        <w:rPr>
          <w:rFonts w:hint="eastAsia"/>
        </w:rPr>
      </w:pPr>
      <w:r>
        <w:rPr>
          <w:rFonts w:hint="eastAsia"/>
        </w:rPr>
        <w:t xml:space="preserve"> </w:t>
      </w:r>
    </w:p>
    <w:p w14:paraId="0C617E6C" w14:textId="77777777" w:rsidR="008B7221" w:rsidRDefault="008B7221">
      <w:pPr>
        <w:rPr>
          <w:rFonts w:hint="eastAsia"/>
        </w:rPr>
      </w:pPr>
      <w:r>
        <w:rPr>
          <w:rFonts w:hint="eastAsia"/>
        </w:rPr>
        <w:t>选择合适的腋拐</w:t>
      </w:r>
    </w:p>
    <w:p w14:paraId="754DC28F" w14:textId="77777777" w:rsidR="008B7221" w:rsidRDefault="008B7221">
      <w:pPr>
        <w:rPr>
          <w:rFonts w:hint="eastAsia"/>
        </w:rPr>
      </w:pPr>
      <w:r>
        <w:rPr>
          <w:rFonts w:hint="eastAsia"/>
        </w:rPr>
        <w:t>市场上提供的腋拐种类繁多，消费者在选购时应当考虑多个因素。首先是个人的身体状况，例如体重、身高以及具体需求（长期使用还是短期应急）。其次是材质的选择，铝合金因其坚固轻便成为最受欢迎的选择之一；塑料制品则可能更经济实惠但相对较重。还要关注产品的细节设计，如是否有足够的缓冲装置来减少对腋下的压迫感，手柄是否符合手型易于抓握等等。选择一款适合自己的腋拐能够显著提升使用体验和康复效果。</w:t>
      </w:r>
    </w:p>
    <w:p w14:paraId="5186850E" w14:textId="77777777" w:rsidR="008B7221" w:rsidRDefault="008B7221">
      <w:pPr>
        <w:rPr>
          <w:rFonts w:hint="eastAsia"/>
        </w:rPr>
      </w:pPr>
    </w:p>
    <w:p w14:paraId="35BE483E" w14:textId="77777777" w:rsidR="008B7221" w:rsidRDefault="008B7221">
      <w:pPr>
        <w:rPr>
          <w:rFonts w:hint="eastAsia"/>
        </w:rPr>
      </w:pPr>
      <w:r>
        <w:rPr>
          <w:rFonts w:hint="eastAsia"/>
        </w:rPr>
        <w:t>本文是由每日作文网(2345lzwz.com)为大家创作</w:t>
      </w:r>
    </w:p>
    <w:p w14:paraId="622005D1" w14:textId="30AB468C" w:rsidR="00CE2DA2" w:rsidRDefault="00CE2DA2"/>
    <w:sectPr w:rsidR="00CE2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A2"/>
    <w:rsid w:val="008B7221"/>
    <w:rsid w:val="00997B12"/>
    <w:rsid w:val="00CE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E64D1-71DF-49BC-B840-19C751B4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DA2"/>
    <w:rPr>
      <w:rFonts w:cstheme="majorBidi"/>
      <w:color w:val="2F5496" w:themeColor="accent1" w:themeShade="BF"/>
      <w:sz w:val="28"/>
      <w:szCs w:val="28"/>
    </w:rPr>
  </w:style>
  <w:style w:type="character" w:customStyle="1" w:styleId="50">
    <w:name w:val="标题 5 字符"/>
    <w:basedOn w:val="a0"/>
    <w:link w:val="5"/>
    <w:uiPriority w:val="9"/>
    <w:semiHidden/>
    <w:rsid w:val="00CE2DA2"/>
    <w:rPr>
      <w:rFonts w:cstheme="majorBidi"/>
      <w:color w:val="2F5496" w:themeColor="accent1" w:themeShade="BF"/>
      <w:sz w:val="24"/>
    </w:rPr>
  </w:style>
  <w:style w:type="character" w:customStyle="1" w:styleId="60">
    <w:name w:val="标题 6 字符"/>
    <w:basedOn w:val="a0"/>
    <w:link w:val="6"/>
    <w:uiPriority w:val="9"/>
    <w:semiHidden/>
    <w:rsid w:val="00CE2DA2"/>
    <w:rPr>
      <w:rFonts w:cstheme="majorBidi"/>
      <w:b/>
      <w:bCs/>
      <w:color w:val="2F5496" w:themeColor="accent1" w:themeShade="BF"/>
    </w:rPr>
  </w:style>
  <w:style w:type="character" w:customStyle="1" w:styleId="70">
    <w:name w:val="标题 7 字符"/>
    <w:basedOn w:val="a0"/>
    <w:link w:val="7"/>
    <w:uiPriority w:val="9"/>
    <w:semiHidden/>
    <w:rsid w:val="00CE2DA2"/>
    <w:rPr>
      <w:rFonts w:cstheme="majorBidi"/>
      <w:b/>
      <w:bCs/>
      <w:color w:val="595959" w:themeColor="text1" w:themeTint="A6"/>
    </w:rPr>
  </w:style>
  <w:style w:type="character" w:customStyle="1" w:styleId="80">
    <w:name w:val="标题 8 字符"/>
    <w:basedOn w:val="a0"/>
    <w:link w:val="8"/>
    <w:uiPriority w:val="9"/>
    <w:semiHidden/>
    <w:rsid w:val="00CE2DA2"/>
    <w:rPr>
      <w:rFonts w:cstheme="majorBidi"/>
      <w:color w:val="595959" w:themeColor="text1" w:themeTint="A6"/>
    </w:rPr>
  </w:style>
  <w:style w:type="character" w:customStyle="1" w:styleId="90">
    <w:name w:val="标题 9 字符"/>
    <w:basedOn w:val="a0"/>
    <w:link w:val="9"/>
    <w:uiPriority w:val="9"/>
    <w:semiHidden/>
    <w:rsid w:val="00CE2DA2"/>
    <w:rPr>
      <w:rFonts w:eastAsiaTheme="majorEastAsia" w:cstheme="majorBidi"/>
      <w:color w:val="595959" w:themeColor="text1" w:themeTint="A6"/>
    </w:rPr>
  </w:style>
  <w:style w:type="paragraph" w:styleId="a3">
    <w:name w:val="Title"/>
    <w:basedOn w:val="a"/>
    <w:next w:val="a"/>
    <w:link w:val="a4"/>
    <w:uiPriority w:val="10"/>
    <w:qFormat/>
    <w:rsid w:val="00CE2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DA2"/>
    <w:pPr>
      <w:spacing w:before="160"/>
      <w:jc w:val="center"/>
    </w:pPr>
    <w:rPr>
      <w:i/>
      <w:iCs/>
      <w:color w:val="404040" w:themeColor="text1" w:themeTint="BF"/>
    </w:rPr>
  </w:style>
  <w:style w:type="character" w:customStyle="1" w:styleId="a8">
    <w:name w:val="引用 字符"/>
    <w:basedOn w:val="a0"/>
    <w:link w:val="a7"/>
    <w:uiPriority w:val="29"/>
    <w:rsid w:val="00CE2DA2"/>
    <w:rPr>
      <w:i/>
      <w:iCs/>
      <w:color w:val="404040" w:themeColor="text1" w:themeTint="BF"/>
    </w:rPr>
  </w:style>
  <w:style w:type="paragraph" w:styleId="a9">
    <w:name w:val="List Paragraph"/>
    <w:basedOn w:val="a"/>
    <w:uiPriority w:val="34"/>
    <w:qFormat/>
    <w:rsid w:val="00CE2DA2"/>
    <w:pPr>
      <w:ind w:left="720"/>
      <w:contextualSpacing/>
    </w:pPr>
  </w:style>
  <w:style w:type="character" w:styleId="aa">
    <w:name w:val="Intense Emphasis"/>
    <w:basedOn w:val="a0"/>
    <w:uiPriority w:val="21"/>
    <w:qFormat/>
    <w:rsid w:val="00CE2DA2"/>
    <w:rPr>
      <w:i/>
      <w:iCs/>
      <w:color w:val="2F5496" w:themeColor="accent1" w:themeShade="BF"/>
    </w:rPr>
  </w:style>
  <w:style w:type="paragraph" w:styleId="ab">
    <w:name w:val="Intense Quote"/>
    <w:basedOn w:val="a"/>
    <w:next w:val="a"/>
    <w:link w:val="ac"/>
    <w:uiPriority w:val="30"/>
    <w:qFormat/>
    <w:rsid w:val="00CE2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DA2"/>
    <w:rPr>
      <w:i/>
      <w:iCs/>
      <w:color w:val="2F5496" w:themeColor="accent1" w:themeShade="BF"/>
    </w:rPr>
  </w:style>
  <w:style w:type="character" w:styleId="ad">
    <w:name w:val="Intense Reference"/>
    <w:basedOn w:val="a0"/>
    <w:uiPriority w:val="32"/>
    <w:qFormat/>
    <w:rsid w:val="00CE2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2025-05-01T15:13:00Z</dcterms:modified>
</cp:coreProperties>
</file>