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B875" w14:textId="77777777" w:rsidR="00D10876" w:rsidRDefault="00D10876">
      <w:pPr>
        <w:rPr>
          <w:rFonts w:hint="eastAsia"/>
        </w:rPr>
      </w:pPr>
      <w:r>
        <w:rPr>
          <w:rFonts w:hint="eastAsia"/>
        </w:rPr>
        <w:t>眼球的拼音是什么</w:t>
      </w:r>
    </w:p>
    <w:p w14:paraId="675C39EB" w14:textId="77777777" w:rsidR="00D10876" w:rsidRDefault="00D10876">
      <w:pPr>
        <w:rPr>
          <w:rFonts w:hint="eastAsia"/>
        </w:rPr>
      </w:pPr>
      <w:r>
        <w:rPr>
          <w:rFonts w:hint="eastAsia"/>
        </w:rPr>
        <w:t>眼球的拼音是 “yǎn qiú”。这个词汇在中文里用来描述我们视觉系统中最重要的部分之一，即眼睛内部那个负责接收光线并将其转换为神经信号的球状器官。眼球是我们感知世界的重要窗口，通过它我们可以看见周围的色彩、形状和运动。</w:t>
      </w:r>
    </w:p>
    <w:p w14:paraId="6712634C" w14:textId="77777777" w:rsidR="00D10876" w:rsidRDefault="00D10876">
      <w:pPr>
        <w:rPr>
          <w:rFonts w:hint="eastAsia"/>
        </w:rPr>
      </w:pPr>
    </w:p>
    <w:p w14:paraId="6E213C2A" w14:textId="77777777" w:rsidR="00D10876" w:rsidRDefault="00D10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A2D77" w14:textId="77777777" w:rsidR="00D10876" w:rsidRDefault="00D10876">
      <w:pPr>
        <w:rPr>
          <w:rFonts w:hint="eastAsia"/>
        </w:rPr>
      </w:pPr>
      <w:r>
        <w:rPr>
          <w:rFonts w:hint="eastAsia"/>
        </w:rPr>
        <w:t>解剖结构与功能</w:t>
      </w:r>
    </w:p>
    <w:p w14:paraId="4D9E2751" w14:textId="77777777" w:rsidR="00D10876" w:rsidRDefault="00D10876">
      <w:pPr>
        <w:rPr>
          <w:rFonts w:hint="eastAsia"/>
        </w:rPr>
      </w:pPr>
      <w:r>
        <w:rPr>
          <w:rFonts w:hint="eastAsia"/>
        </w:rPr>
        <w:t>眼球是一个复杂的光学仪器，其构造精细而巧妙。从外部看，我们只能看到白色的巩膜（bó mó）和中间的虹膜（hóng mó），后者控制瞳孔的大小以调整进入眼内的光量。当我们提到“眼球”时，实际上是指整个眼内包含角膜、晶状体、玻璃体等在内的所有结构。这些组成部分协同工作，确保光线能够聚焦在视网膜上，进而产生视觉信息传递给大脑。</w:t>
      </w:r>
    </w:p>
    <w:p w14:paraId="73C7E05C" w14:textId="77777777" w:rsidR="00D10876" w:rsidRDefault="00D10876">
      <w:pPr>
        <w:rPr>
          <w:rFonts w:hint="eastAsia"/>
        </w:rPr>
      </w:pPr>
    </w:p>
    <w:p w14:paraId="01B4E289" w14:textId="77777777" w:rsidR="00D10876" w:rsidRDefault="00D10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427C1" w14:textId="77777777" w:rsidR="00D10876" w:rsidRDefault="00D10876">
      <w:pPr>
        <w:rPr>
          <w:rFonts w:hint="eastAsia"/>
        </w:rPr>
      </w:pPr>
      <w:r>
        <w:rPr>
          <w:rFonts w:hint="eastAsia"/>
        </w:rPr>
        <w:t>视觉形成的过程</w:t>
      </w:r>
    </w:p>
    <w:p w14:paraId="512DF1B9" w14:textId="77777777" w:rsidR="00D10876" w:rsidRDefault="00D10876">
      <w:pPr>
        <w:rPr>
          <w:rFonts w:hint="eastAsia"/>
        </w:rPr>
      </w:pPr>
      <w:r>
        <w:rPr>
          <w:rFonts w:hint="eastAsia"/>
        </w:rPr>
        <w:t>当光线穿过角膜后，会经过瞳孔进入眼内，并由晶状体进一步聚焦至视网膜。视网膜上的感光细胞——视杆细胞和视锥细胞，将光信号转变为电信号，通过视神经传导到大脑。大脑再对这些信号进行解析，使我们获得清晰的视觉体验。这一过程看似简单，实则涉及到一系列精密的生物化学反应和神经活动。</w:t>
      </w:r>
    </w:p>
    <w:p w14:paraId="75248376" w14:textId="77777777" w:rsidR="00D10876" w:rsidRDefault="00D10876">
      <w:pPr>
        <w:rPr>
          <w:rFonts w:hint="eastAsia"/>
        </w:rPr>
      </w:pPr>
    </w:p>
    <w:p w14:paraId="2BB11365" w14:textId="77777777" w:rsidR="00D10876" w:rsidRDefault="00D10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CDFEF" w14:textId="77777777" w:rsidR="00D10876" w:rsidRDefault="00D10876">
      <w:pPr>
        <w:rPr>
          <w:rFonts w:hint="eastAsia"/>
        </w:rPr>
      </w:pPr>
      <w:r>
        <w:rPr>
          <w:rFonts w:hint="eastAsia"/>
        </w:rPr>
        <w:t>保护措施与健康维护</w:t>
      </w:r>
    </w:p>
    <w:p w14:paraId="207C9B5F" w14:textId="77777777" w:rsidR="00D10876" w:rsidRDefault="00D10876">
      <w:pPr>
        <w:rPr>
          <w:rFonts w:hint="eastAsia"/>
        </w:rPr>
      </w:pPr>
      <w:r>
        <w:rPr>
          <w:rFonts w:hint="eastAsia"/>
        </w:rPr>
        <w:t>为了保持良好的视力，我们需要采取适当的保护措施来预防眼部疾病。例如，避免长时间盯着电脑屏幕或手机；定期休息眼睛，做眼保健操；佩戴合适的太阳镜减少紫外线伤害；以及均衡饮食，摄取足够的维生素A和其他有益于眼睛健康的营养素。每年一次的专业眼科检查也是必不可少的，以便早期发现任何潜在的问题。</w:t>
      </w:r>
    </w:p>
    <w:p w14:paraId="1B15E66D" w14:textId="77777777" w:rsidR="00D10876" w:rsidRDefault="00D10876">
      <w:pPr>
        <w:rPr>
          <w:rFonts w:hint="eastAsia"/>
        </w:rPr>
      </w:pPr>
    </w:p>
    <w:p w14:paraId="4F69E91F" w14:textId="77777777" w:rsidR="00D10876" w:rsidRDefault="00D108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DF394" w14:textId="77777777" w:rsidR="00D10876" w:rsidRDefault="00D10876">
      <w:pPr>
        <w:rPr>
          <w:rFonts w:hint="eastAsia"/>
        </w:rPr>
      </w:pPr>
      <w:r>
        <w:rPr>
          <w:rFonts w:hint="eastAsia"/>
        </w:rPr>
        <w:t>最后的总结</w:t>
      </w:r>
    </w:p>
    <w:p w14:paraId="6DB64515" w14:textId="77777777" w:rsidR="00D10876" w:rsidRDefault="00D10876">
      <w:pPr>
        <w:rPr>
          <w:rFonts w:hint="eastAsia"/>
        </w:rPr>
      </w:pPr>
      <w:r>
        <w:rPr>
          <w:rFonts w:hint="eastAsia"/>
        </w:rPr>
        <w:t>“眼球”的拼音是 “yǎn qiú”，它是人体中最复杂且重要的感觉器官之一。了解眼球的工作原理及如何正确地照顾它们，对于维持我们的生活质量至关重要。希望上述介绍能帮助您更好地认识这个神奇的小宇宙，同时也提醒大家珍惜自己的双眼，给予它们应得的关注与爱护。</w:t>
      </w:r>
    </w:p>
    <w:p w14:paraId="06337417" w14:textId="77777777" w:rsidR="00D10876" w:rsidRDefault="00D10876">
      <w:pPr>
        <w:rPr>
          <w:rFonts w:hint="eastAsia"/>
        </w:rPr>
      </w:pPr>
    </w:p>
    <w:p w14:paraId="3F1EC4B2" w14:textId="77777777" w:rsidR="00D10876" w:rsidRDefault="00D10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BAFBB" w14:textId="7EF95AD6" w:rsidR="00F2414D" w:rsidRDefault="00F2414D"/>
    <w:sectPr w:rsidR="00F24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4D"/>
    <w:rsid w:val="00997B12"/>
    <w:rsid w:val="00D10876"/>
    <w:rsid w:val="00F2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F06DA-BC4E-46E9-92E8-401E9040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