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0A41" w14:textId="77777777" w:rsidR="00BD2FC3" w:rsidRDefault="00BD2FC3">
      <w:pPr>
        <w:rPr>
          <w:rFonts w:hint="eastAsia"/>
        </w:rPr>
      </w:pPr>
      <w:r>
        <w:rPr>
          <w:rFonts w:hint="eastAsia"/>
        </w:rPr>
        <w:t>犹豫不决的拼音和意思</w:t>
      </w:r>
    </w:p>
    <w:p w14:paraId="0690FD82" w14:textId="77777777" w:rsidR="00BD2FC3" w:rsidRDefault="00BD2FC3">
      <w:pPr>
        <w:rPr>
          <w:rFonts w:hint="eastAsia"/>
        </w:rPr>
      </w:pPr>
      <w:r>
        <w:rPr>
          <w:rFonts w:hint="eastAsia"/>
        </w:rPr>
        <w:t>在汉语的世界里，每一个词语都蕴含着丰富的文化和历史内涵，“犹豫不决”也不例外。这个成语的拼音是 yóu yù bù jué，它描绘了一种人们在面对选择时内心挣扎的状态。当一个人站在十字路口，不知道该往左还是往右，心里既想尝试新事物又害怕失去现有的稳定，这种矛盾的心情就是“犹豫不决”。成语中的每个字都有其独特的意义：犹，表示像、如同；豫，原指大象，这里引申为迟缓不前；不，是否定词；决，有决定的意思。因此，整体上“犹豫不决”表达了人在做决定时表现出的迟疑态度。</w:t>
      </w:r>
    </w:p>
    <w:p w14:paraId="334EDA6D" w14:textId="77777777" w:rsidR="00BD2FC3" w:rsidRDefault="00BD2FC3">
      <w:pPr>
        <w:rPr>
          <w:rFonts w:hint="eastAsia"/>
        </w:rPr>
      </w:pPr>
    </w:p>
    <w:p w14:paraId="6BA4845D" w14:textId="77777777" w:rsidR="00BD2FC3" w:rsidRDefault="00BD2FC3">
      <w:pPr>
        <w:rPr>
          <w:rFonts w:hint="eastAsia"/>
        </w:rPr>
      </w:pPr>
      <w:r>
        <w:rPr>
          <w:rFonts w:hint="eastAsia"/>
        </w:rPr>
        <w:t xml:space="preserve"> </w:t>
      </w:r>
    </w:p>
    <w:p w14:paraId="1540DA61" w14:textId="77777777" w:rsidR="00BD2FC3" w:rsidRDefault="00BD2FC3">
      <w:pPr>
        <w:rPr>
          <w:rFonts w:hint="eastAsia"/>
        </w:rPr>
      </w:pPr>
      <w:r>
        <w:rPr>
          <w:rFonts w:hint="eastAsia"/>
        </w:rPr>
        <w:t>从古籍到现代生活的应用</w:t>
      </w:r>
    </w:p>
    <w:p w14:paraId="387E5560" w14:textId="77777777" w:rsidR="00BD2FC3" w:rsidRDefault="00BD2FC3">
      <w:pPr>
        <w:rPr>
          <w:rFonts w:hint="eastAsia"/>
        </w:rPr>
      </w:pPr>
      <w:r>
        <w:rPr>
          <w:rFonts w:hint="eastAsia"/>
        </w:rPr>
        <w:t>追溯至古代文献，“犹豫不决”一词最早出现在《史记》中，描述了古人面对重大抉择时的心理活动。在那个信息相对闭塞的时代，每一次决策可能都关系到个人乃至家族的命运，所以谨慎行事、反复思量成为一种智慧。而在现代社会，尽管我们拥有更多的信息资源来辅助判断，但快节奏的生活和复杂多变的社会环境依然让人们常常陷入两难境地。比如，在职业发展路径的选择、投资理财策略的确立、甚至是日常生活中的一些小事上，人们也可能会因为担心做出错误的选择而犹豫不决。</w:t>
      </w:r>
    </w:p>
    <w:p w14:paraId="0693ED70" w14:textId="77777777" w:rsidR="00BD2FC3" w:rsidRDefault="00BD2FC3">
      <w:pPr>
        <w:rPr>
          <w:rFonts w:hint="eastAsia"/>
        </w:rPr>
      </w:pPr>
    </w:p>
    <w:p w14:paraId="07130C29" w14:textId="77777777" w:rsidR="00BD2FC3" w:rsidRDefault="00BD2FC3">
      <w:pPr>
        <w:rPr>
          <w:rFonts w:hint="eastAsia"/>
        </w:rPr>
      </w:pPr>
      <w:r>
        <w:rPr>
          <w:rFonts w:hint="eastAsia"/>
        </w:rPr>
        <w:t xml:space="preserve"> </w:t>
      </w:r>
    </w:p>
    <w:p w14:paraId="4DB47F1E" w14:textId="77777777" w:rsidR="00BD2FC3" w:rsidRDefault="00BD2FC3">
      <w:pPr>
        <w:rPr>
          <w:rFonts w:hint="eastAsia"/>
        </w:rPr>
      </w:pPr>
      <w:r>
        <w:rPr>
          <w:rFonts w:hint="eastAsia"/>
        </w:rPr>
        <w:t>克服犹豫不决的方法</w:t>
      </w:r>
    </w:p>
    <w:p w14:paraId="0F7AF493" w14:textId="77777777" w:rsidR="00BD2FC3" w:rsidRDefault="00BD2FC3">
      <w:pPr>
        <w:rPr>
          <w:rFonts w:hint="eastAsia"/>
        </w:rPr>
      </w:pPr>
      <w:r>
        <w:rPr>
          <w:rFonts w:hint="eastAsia"/>
        </w:rPr>
        <w:t>要战胜内心的犹豫，首先需要明确自己的目标与价值观。当我们清楚自己追求的是什么，哪些原则对我们来说最为重要时，就能更坚定地作出选择。收集足够的信息也是关键。了解各个选项之间的差异及其潜在影响可以帮助我们权衡利弊，从而减少不必要的顾虑。设定一个合理的决策期限同样重要，这能避免我们在无休止的思考中浪费时间。不要害怕犯错。每个人都会经历失败，但正是这些经历塑造了我们的成长，让我们变得更加成熟和睿智。</w:t>
      </w:r>
    </w:p>
    <w:p w14:paraId="1797351A" w14:textId="77777777" w:rsidR="00BD2FC3" w:rsidRDefault="00BD2FC3">
      <w:pPr>
        <w:rPr>
          <w:rFonts w:hint="eastAsia"/>
        </w:rPr>
      </w:pPr>
    </w:p>
    <w:p w14:paraId="1DC2D4D1" w14:textId="77777777" w:rsidR="00BD2FC3" w:rsidRDefault="00BD2FC3">
      <w:pPr>
        <w:rPr>
          <w:rFonts w:hint="eastAsia"/>
        </w:rPr>
      </w:pPr>
      <w:r>
        <w:rPr>
          <w:rFonts w:hint="eastAsia"/>
        </w:rPr>
        <w:t xml:space="preserve"> </w:t>
      </w:r>
    </w:p>
    <w:p w14:paraId="65F527D3" w14:textId="77777777" w:rsidR="00BD2FC3" w:rsidRDefault="00BD2FC3">
      <w:pPr>
        <w:rPr>
          <w:rFonts w:hint="eastAsia"/>
        </w:rPr>
      </w:pPr>
      <w:r>
        <w:rPr>
          <w:rFonts w:hint="eastAsia"/>
        </w:rPr>
        <w:t>最后的总结：拥抱不确定性，勇敢前行</w:t>
      </w:r>
    </w:p>
    <w:p w14:paraId="55E44922" w14:textId="77777777" w:rsidR="00BD2FC3" w:rsidRDefault="00BD2FC3">
      <w:pPr>
        <w:rPr>
          <w:rFonts w:hint="eastAsia"/>
        </w:rPr>
      </w:pPr>
      <w:r>
        <w:rPr>
          <w:rFonts w:hint="eastAsia"/>
        </w:rPr>
        <w:t>“犹豫不决”虽然反映了人们在面临选择时的不安与困惑，但它同时也是人类情感丰富性的体现。通过学习如何有效地处理这种情绪，我们可以更好地理解自己，并且在未来的道路上更加自信地迈出每一步。生活总是充满了不确定性和挑战，而学会果断地作出选择，则是我们通向成功的必经之路。当我们能够坦然面对内心的犹豫，接受并利用它作为成长的动力时，我们就能够在不断变化的世界中找到属于自己的方向，勇敢地迈向未来。</w:t>
      </w:r>
    </w:p>
    <w:p w14:paraId="0B654773" w14:textId="77777777" w:rsidR="00BD2FC3" w:rsidRDefault="00BD2FC3">
      <w:pPr>
        <w:rPr>
          <w:rFonts w:hint="eastAsia"/>
        </w:rPr>
      </w:pPr>
    </w:p>
    <w:p w14:paraId="1A03A2E5" w14:textId="77777777" w:rsidR="00BD2FC3" w:rsidRDefault="00BD2FC3">
      <w:pPr>
        <w:rPr>
          <w:rFonts w:hint="eastAsia"/>
        </w:rPr>
      </w:pPr>
      <w:r>
        <w:rPr>
          <w:rFonts w:hint="eastAsia"/>
        </w:rPr>
        <w:t>本文是由每日作文网(2345lzwz.com)为大家创作</w:t>
      </w:r>
    </w:p>
    <w:p w14:paraId="1898107F" w14:textId="4772CBDC" w:rsidR="00575A97" w:rsidRDefault="00575A97"/>
    <w:sectPr w:rsidR="00575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7"/>
    <w:rsid w:val="00575A97"/>
    <w:rsid w:val="00900090"/>
    <w:rsid w:val="00BD2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6E13D-CFD8-451F-8670-A0F53612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A97"/>
    <w:rPr>
      <w:rFonts w:cstheme="majorBidi"/>
      <w:color w:val="2F5496" w:themeColor="accent1" w:themeShade="BF"/>
      <w:sz w:val="28"/>
      <w:szCs w:val="28"/>
    </w:rPr>
  </w:style>
  <w:style w:type="character" w:customStyle="1" w:styleId="50">
    <w:name w:val="标题 5 字符"/>
    <w:basedOn w:val="a0"/>
    <w:link w:val="5"/>
    <w:uiPriority w:val="9"/>
    <w:semiHidden/>
    <w:rsid w:val="00575A97"/>
    <w:rPr>
      <w:rFonts w:cstheme="majorBidi"/>
      <w:color w:val="2F5496" w:themeColor="accent1" w:themeShade="BF"/>
      <w:sz w:val="24"/>
    </w:rPr>
  </w:style>
  <w:style w:type="character" w:customStyle="1" w:styleId="60">
    <w:name w:val="标题 6 字符"/>
    <w:basedOn w:val="a0"/>
    <w:link w:val="6"/>
    <w:uiPriority w:val="9"/>
    <w:semiHidden/>
    <w:rsid w:val="00575A97"/>
    <w:rPr>
      <w:rFonts w:cstheme="majorBidi"/>
      <w:b/>
      <w:bCs/>
      <w:color w:val="2F5496" w:themeColor="accent1" w:themeShade="BF"/>
    </w:rPr>
  </w:style>
  <w:style w:type="character" w:customStyle="1" w:styleId="70">
    <w:name w:val="标题 7 字符"/>
    <w:basedOn w:val="a0"/>
    <w:link w:val="7"/>
    <w:uiPriority w:val="9"/>
    <w:semiHidden/>
    <w:rsid w:val="00575A97"/>
    <w:rPr>
      <w:rFonts w:cstheme="majorBidi"/>
      <w:b/>
      <w:bCs/>
      <w:color w:val="595959" w:themeColor="text1" w:themeTint="A6"/>
    </w:rPr>
  </w:style>
  <w:style w:type="character" w:customStyle="1" w:styleId="80">
    <w:name w:val="标题 8 字符"/>
    <w:basedOn w:val="a0"/>
    <w:link w:val="8"/>
    <w:uiPriority w:val="9"/>
    <w:semiHidden/>
    <w:rsid w:val="00575A97"/>
    <w:rPr>
      <w:rFonts w:cstheme="majorBidi"/>
      <w:color w:val="595959" w:themeColor="text1" w:themeTint="A6"/>
    </w:rPr>
  </w:style>
  <w:style w:type="character" w:customStyle="1" w:styleId="90">
    <w:name w:val="标题 9 字符"/>
    <w:basedOn w:val="a0"/>
    <w:link w:val="9"/>
    <w:uiPriority w:val="9"/>
    <w:semiHidden/>
    <w:rsid w:val="00575A97"/>
    <w:rPr>
      <w:rFonts w:eastAsiaTheme="majorEastAsia" w:cstheme="majorBidi"/>
      <w:color w:val="595959" w:themeColor="text1" w:themeTint="A6"/>
    </w:rPr>
  </w:style>
  <w:style w:type="paragraph" w:styleId="a3">
    <w:name w:val="Title"/>
    <w:basedOn w:val="a"/>
    <w:next w:val="a"/>
    <w:link w:val="a4"/>
    <w:uiPriority w:val="10"/>
    <w:qFormat/>
    <w:rsid w:val="00575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A97"/>
    <w:pPr>
      <w:spacing w:before="160"/>
      <w:jc w:val="center"/>
    </w:pPr>
    <w:rPr>
      <w:i/>
      <w:iCs/>
      <w:color w:val="404040" w:themeColor="text1" w:themeTint="BF"/>
    </w:rPr>
  </w:style>
  <w:style w:type="character" w:customStyle="1" w:styleId="a8">
    <w:name w:val="引用 字符"/>
    <w:basedOn w:val="a0"/>
    <w:link w:val="a7"/>
    <w:uiPriority w:val="29"/>
    <w:rsid w:val="00575A97"/>
    <w:rPr>
      <w:i/>
      <w:iCs/>
      <w:color w:val="404040" w:themeColor="text1" w:themeTint="BF"/>
    </w:rPr>
  </w:style>
  <w:style w:type="paragraph" w:styleId="a9">
    <w:name w:val="List Paragraph"/>
    <w:basedOn w:val="a"/>
    <w:uiPriority w:val="34"/>
    <w:qFormat/>
    <w:rsid w:val="00575A97"/>
    <w:pPr>
      <w:ind w:left="720"/>
      <w:contextualSpacing/>
    </w:pPr>
  </w:style>
  <w:style w:type="character" w:styleId="aa">
    <w:name w:val="Intense Emphasis"/>
    <w:basedOn w:val="a0"/>
    <w:uiPriority w:val="21"/>
    <w:qFormat/>
    <w:rsid w:val="00575A97"/>
    <w:rPr>
      <w:i/>
      <w:iCs/>
      <w:color w:val="2F5496" w:themeColor="accent1" w:themeShade="BF"/>
    </w:rPr>
  </w:style>
  <w:style w:type="paragraph" w:styleId="ab">
    <w:name w:val="Intense Quote"/>
    <w:basedOn w:val="a"/>
    <w:next w:val="a"/>
    <w:link w:val="ac"/>
    <w:uiPriority w:val="30"/>
    <w:qFormat/>
    <w:rsid w:val="00575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A97"/>
    <w:rPr>
      <w:i/>
      <w:iCs/>
      <w:color w:val="2F5496" w:themeColor="accent1" w:themeShade="BF"/>
    </w:rPr>
  </w:style>
  <w:style w:type="character" w:styleId="ad">
    <w:name w:val="Intense Reference"/>
    <w:basedOn w:val="a0"/>
    <w:uiPriority w:val="32"/>
    <w:qFormat/>
    <w:rsid w:val="00575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