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E55E2" w14:textId="77777777" w:rsidR="00EF6E35" w:rsidRDefault="00EF6E35">
      <w:pPr>
        <w:rPr>
          <w:rFonts w:hint="eastAsia"/>
        </w:rPr>
      </w:pPr>
      <w:r>
        <w:rPr>
          <w:rFonts w:hint="eastAsia"/>
        </w:rPr>
        <w:t>youxi jiajia 拼音介绍</w:t>
      </w:r>
    </w:p>
    <w:p w14:paraId="6A2C36BD" w14:textId="77777777" w:rsidR="00EF6E35" w:rsidRDefault="00EF6E35">
      <w:pPr>
        <w:rPr>
          <w:rFonts w:hint="eastAsia"/>
        </w:rPr>
      </w:pPr>
      <w:r>
        <w:rPr>
          <w:rFonts w:hint="eastAsia"/>
        </w:rPr>
        <w:t>在游戏的世界里，每一款作品都是创作者心血的结晶，它们为玩家带来了无尽的乐趣和挑战。而在众多的游戏辅助工具中，“游戏加加”（Youxi Jiajia）以其独特的功能和服务脱颖而出，成为众多游戏玩家心中的得力助手。</w:t>
      </w:r>
    </w:p>
    <w:p w14:paraId="653EE7F9" w14:textId="77777777" w:rsidR="00EF6E35" w:rsidRDefault="00EF6E35">
      <w:pPr>
        <w:rPr>
          <w:rFonts w:hint="eastAsia"/>
        </w:rPr>
      </w:pPr>
    </w:p>
    <w:p w14:paraId="3A362B59" w14:textId="77777777" w:rsidR="00EF6E35" w:rsidRDefault="00EF6E35">
      <w:pPr>
        <w:rPr>
          <w:rFonts w:hint="eastAsia"/>
        </w:rPr>
      </w:pPr>
      <w:r>
        <w:rPr>
          <w:rFonts w:hint="eastAsia"/>
        </w:rPr>
        <w:t xml:space="preserve"> </w:t>
      </w:r>
    </w:p>
    <w:p w14:paraId="1A1B0968" w14:textId="77777777" w:rsidR="00EF6E35" w:rsidRDefault="00EF6E35">
      <w:pPr>
        <w:rPr>
          <w:rFonts w:hint="eastAsia"/>
        </w:rPr>
      </w:pPr>
      <w:r>
        <w:rPr>
          <w:rFonts w:hint="eastAsia"/>
        </w:rPr>
        <w:t>游戏加加：提升游戏体验的秘密武器</w:t>
      </w:r>
    </w:p>
    <w:p w14:paraId="75EE0FF2" w14:textId="77777777" w:rsidR="00EF6E35" w:rsidRDefault="00EF6E35">
      <w:pPr>
        <w:rPr>
          <w:rFonts w:hint="eastAsia"/>
        </w:rPr>
      </w:pPr>
      <w:r>
        <w:rPr>
          <w:rFonts w:hint="eastAsia"/>
        </w:rPr>
        <w:t>“游戏加加”是一款专为电脑游戏玩家设计的优化软件。它能够帮助玩家解决游戏中遇到的各种问题，如画面卡顿、加载缓慢等。通过深度优化系统资源，调整CPU、GPU的性能设置，确保玩家可以在最流畅的状态下游玩游戏。不仅如此，“游戏加加”还提供了一系列贴心的功能，例如自动更新游戏补丁，保持游戏环境的安全与稳定。</w:t>
      </w:r>
    </w:p>
    <w:p w14:paraId="530C4E19" w14:textId="77777777" w:rsidR="00EF6E35" w:rsidRDefault="00EF6E35">
      <w:pPr>
        <w:rPr>
          <w:rFonts w:hint="eastAsia"/>
        </w:rPr>
      </w:pPr>
    </w:p>
    <w:p w14:paraId="66E0990C" w14:textId="77777777" w:rsidR="00EF6E35" w:rsidRDefault="00EF6E35">
      <w:pPr>
        <w:rPr>
          <w:rFonts w:hint="eastAsia"/>
        </w:rPr>
      </w:pPr>
      <w:r>
        <w:rPr>
          <w:rFonts w:hint="eastAsia"/>
        </w:rPr>
        <w:t xml:space="preserve"> </w:t>
      </w:r>
    </w:p>
    <w:p w14:paraId="5B29BBC2" w14:textId="77777777" w:rsidR="00EF6E35" w:rsidRDefault="00EF6E35">
      <w:pPr>
        <w:rPr>
          <w:rFonts w:hint="eastAsia"/>
        </w:rPr>
      </w:pPr>
      <w:r>
        <w:rPr>
          <w:rFonts w:hint="eastAsia"/>
        </w:rPr>
        <w:t>多样化的服务，满足不同需求</w:t>
      </w:r>
    </w:p>
    <w:p w14:paraId="1B061A67" w14:textId="77777777" w:rsidR="00EF6E35" w:rsidRDefault="00EF6E35">
      <w:pPr>
        <w:rPr>
          <w:rFonts w:hint="eastAsia"/>
        </w:rPr>
      </w:pPr>
      <w:r>
        <w:rPr>
          <w:rFonts w:hint="eastAsia"/>
        </w:rPr>
        <w:t>为了满足不同类型玩家的需求，“游戏加加”提供了多种定制化服务。无论是追求极致画质的硬核玩家，还是更在意流畅度的休闲玩家，都能在这里找到适合自己的设置方案。对于喜欢尝试新游戏的朋友来说，“游戏加加”的游戏推荐功能也能为你发现更多精彩的作品。根据你的游戏习惯和偏好，智能推荐最适合你的游戏，让你不再为选择困难而烦恼。</w:t>
      </w:r>
    </w:p>
    <w:p w14:paraId="400E2B43" w14:textId="77777777" w:rsidR="00EF6E35" w:rsidRDefault="00EF6E35">
      <w:pPr>
        <w:rPr>
          <w:rFonts w:hint="eastAsia"/>
        </w:rPr>
      </w:pPr>
    </w:p>
    <w:p w14:paraId="2C0A652E" w14:textId="77777777" w:rsidR="00EF6E35" w:rsidRDefault="00EF6E35">
      <w:pPr>
        <w:rPr>
          <w:rFonts w:hint="eastAsia"/>
        </w:rPr>
      </w:pPr>
      <w:r>
        <w:rPr>
          <w:rFonts w:hint="eastAsia"/>
        </w:rPr>
        <w:t xml:space="preserve"> </w:t>
      </w:r>
    </w:p>
    <w:p w14:paraId="79D7D5ED" w14:textId="77777777" w:rsidR="00EF6E35" w:rsidRDefault="00EF6E35">
      <w:pPr>
        <w:rPr>
          <w:rFonts w:hint="eastAsia"/>
        </w:rPr>
      </w:pPr>
      <w:r>
        <w:rPr>
          <w:rFonts w:hint="eastAsia"/>
        </w:rPr>
        <w:t>社区互动，共享游戏乐趣</w:t>
      </w:r>
    </w:p>
    <w:p w14:paraId="5523A9ED" w14:textId="77777777" w:rsidR="00EF6E35" w:rsidRDefault="00EF6E35">
      <w:pPr>
        <w:rPr>
          <w:rFonts w:hint="eastAsia"/>
        </w:rPr>
      </w:pPr>
      <w:r>
        <w:rPr>
          <w:rFonts w:hint="eastAsia"/>
        </w:rPr>
        <w:t>除了强大的技术支撑外，“游戏加加”还拥有一个活跃的用户社区。在这里，玩家们可以交流游戏心得、分享游戏技巧，甚至是一起组队开黑。这种开放式的交流平台不仅增进了玩家之间的友谊，也为新手玩家提供了一个学习的好地方。大家共同探讨游戏中的奥秘，互相帮助解决问题，形成了一个充满活力的游戏文化圈。</w:t>
      </w:r>
    </w:p>
    <w:p w14:paraId="6E18BA10" w14:textId="77777777" w:rsidR="00EF6E35" w:rsidRDefault="00EF6E35">
      <w:pPr>
        <w:rPr>
          <w:rFonts w:hint="eastAsia"/>
        </w:rPr>
      </w:pPr>
    </w:p>
    <w:p w14:paraId="2FB3D827" w14:textId="77777777" w:rsidR="00EF6E35" w:rsidRDefault="00EF6E35">
      <w:pPr>
        <w:rPr>
          <w:rFonts w:hint="eastAsia"/>
        </w:rPr>
      </w:pPr>
      <w:r>
        <w:rPr>
          <w:rFonts w:hint="eastAsia"/>
        </w:rPr>
        <w:t xml:space="preserve"> </w:t>
      </w:r>
    </w:p>
    <w:p w14:paraId="177ADCB9" w14:textId="77777777" w:rsidR="00EF6E35" w:rsidRDefault="00EF6E35">
      <w:pPr>
        <w:rPr>
          <w:rFonts w:hint="eastAsia"/>
        </w:rPr>
      </w:pPr>
      <w:r>
        <w:rPr>
          <w:rFonts w:hint="eastAsia"/>
        </w:rPr>
        <w:t>持续创新，引领未来</w:t>
      </w:r>
    </w:p>
    <w:p w14:paraId="11FD2A86" w14:textId="77777777" w:rsidR="00EF6E35" w:rsidRDefault="00EF6E35">
      <w:pPr>
        <w:rPr>
          <w:rFonts w:hint="eastAsia"/>
        </w:rPr>
      </w:pPr>
      <w:r>
        <w:rPr>
          <w:rFonts w:hint="eastAsia"/>
        </w:rPr>
        <w:t>面对日新月异的游戏市场和技术变革，“游戏加加”始终保持着敏锐的洞察力和创新能力。团队不断探索新技术的应用，致力于为用户提供更加优质的服务。从最初的简单优化工具到如今集成了多项先进功能的综合性服务平台，“游戏加加”一直在进步。相信在未来，它将继续以用户为中心，推出更多令人惊喜的产品和服务，陪伴每一位热爱游戏的人走过每一个精彩瞬间。</w:t>
      </w:r>
    </w:p>
    <w:p w14:paraId="32FA609E" w14:textId="77777777" w:rsidR="00EF6E35" w:rsidRDefault="00EF6E35">
      <w:pPr>
        <w:rPr>
          <w:rFonts w:hint="eastAsia"/>
        </w:rPr>
      </w:pPr>
    </w:p>
    <w:p w14:paraId="5F4849F5" w14:textId="77777777" w:rsidR="00EF6E35" w:rsidRDefault="00EF6E35">
      <w:pPr>
        <w:rPr>
          <w:rFonts w:hint="eastAsia"/>
        </w:rPr>
      </w:pPr>
      <w:r>
        <w:rPr>
          <w:rFonts w:hint="eastAsia"/>
        </w:rPr>
        <w:t>本文是由每日作文网(2345lzwz.com)为大家创作</w:t>
      </w:r>
    </w:p>
    <w:p w14:paraId="4BAC240A" w14:textId="4A594F69" w:rsidR="00E72AC7" w:rsidRDefault="00E72AC7"/>
    <w:sectPr w:rsidR="00E72A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AC7"/>
    <w:rsid w:val="00900090"/>
    <w:rsid w:val="00E72AC7"/>
    <w:rsid w:val="00EF6E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66BD7A-7E6C-49AC-9C6C-7FB97D80D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2A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2A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2A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2A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2A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2A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2A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2A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2A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2A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2A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2A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2AC7"/>
    <w:rPr>
      <w:rFonts w:cstheme="majorBidi"/>
      <w:color w:val="2F5496" w:themeColor="accent1" w:themeShade="BF"/>
      <w:sz w:val="28"/>
      <w:szCs w:val="28"/>
    </w:rPr>
  </w:style>
  <w:style w:type="character" w:customStyle="1" w:styleId="50">
    <w:name w:val="标题 5 字符"/>
    <w:basedOn w:val="a0"/>
    <w:link w:val="5"/>
    <w:uiPriority w:val="9"/>
    <w:semiHidden/>
    <w:rsid w:val="00E72AC7"/>
    <w:rPr>
      <w:rFonts w:cstheme="majorBidi"/>
      <w:color w:val="2F5496" w:themeColor="accent1" w:themeShade="BF"/>
      <w:sz w:val="24"/>
    </w:rPr>
  </w:style>
  <w:style w:type="character" w:customStyle="1" w:styleId="60">
    <w:name w:val="标题 6 字符"/>
    <w:basedOn w:val="a0"/>
    <w:link w:val="6"/>
    <w:uiPriority w:val="9"/>
    <w:semiHidden/>
    <w:rsid w:val="00E72AC7"/>
    <w:rPr>
      <w:rFonts w:cstheme="majorBidi"/>
      <w:b/>
      <w:bCs/>
      <w:color w:val="2F5496" w:themeColor="accent1" w:themeShade="BF"/>
    </w:rPr>
  </w:style>
  <w:style w:type="character" w:customStyle="1" w:styleId="70">
    <w:name w:val="标题 7 字符"/>
    <w:basedOn w:val="a0"/>
    <w:link w:val="7"/>
    <w:uiPriority w:val="9"/>
    <w:semiHidden/>
    <w:rsid w:val="00E72AC7"/>
    <w:rPr>
      <w:rFonts w:cstheme="majorBidi"/>
      <w:b/>
      <w:bCs/>
      <w:color w:val="595959" w:themeColor="text1" w:themeTint="A6"/>
    </w:rPr>
  </w:style>
  <w:style w:type="character" w:customStyle="1" w:styleId="80">
    <w:name w:val="标题 8 字符"/>
    <w:basedOn w:val="a0"/>
    <w:link w:val="8"/>
    <w:uiPriority w:val="9"/>
    <w:semiHidden/>
    <w:rsid w:val="00E72AC7"/>
    <w:rPr>
      <w:rFonts w:cstheme="majorBidi"/>
      <w:color w:val="595959" w:themeColor="text1" w:themeTint="A6"/>
    </w:rPr>
  </w:style>
  <w:style w:type="character" w:customStyle="1" w:styleId="90">
    <w:name w:val="标题 9 字符"/>
    <w:basedOn w:val="a0"/>
    <w:link w:val="9"/>
    <w:uiPriority w:val="9"/>
    <w:semiHidden/>
    <w:rsid w:val="00E72AC7"/>
    <w:rPr>
      <w:rFonts w:eastAsiaTheme="majorEastAsia" w:cstheme="majorBidi"/>
      <w:color w:val="595959" w:themeColor="text1" w:themeTint="A6"/>
    </w:rPr>
  </w:style>
  <w:style w:type="paragraph" w:styleId="a3">
    <w:name w:val="Title"/>
    <w:basedOn w:val="a"/>
    <w:next w:val="a"/>
    <w:link w:val="a4"/>
    <w:uiPriority w:val="10"/>
    <w:qFormat/>
    <w:rsid w:val="00E72A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2A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2A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2A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2AC7"/>
    <w:pPr>
      <w:spacing w:before="160"/>
      <w:jc w:val="center"/>
    </w:pPr>
    <w:rPr>
      <w:i/>
      <w:iCs/>
      <w:color w:val="404040" w:themeColor="text1" w:themeTint="BF"/>
    </w:rPr>
  </w:style>
  <w:style w:type="character" w:customStyle="1" w:styleId="a8">
    <w:name w:val="引用 字符"/>
    <w:basedOn w:val="a0"/>
    <w:link w:val="a7"/>
    <w:uiPriority w:val="29"/>
    <w:rsid w:val="00E72AC7"/>
    <w:rPr>
      <w:i/>
      <w:iCs/>
      <w:color w:val="404040" w:themeColor="text1" w:themeTint="BF"/>
    </w:rPr>
  </w:style>
  <w:style w:type="paragraph" w:styleId="a9">
    <w:name w:val="List Paragraph"/>
    <w:basedOn w:val="a"/>
    <w:uiPriority w:val="34"/>
    <w:qFormat/>
    <w:rsid w:val="00E72AC7"/>
    <w:pPr>
      <w:ind w:left="720"/>
      <w:contextualSpacing/>
    </w:pPr>
  </w:style>
  <w:style w:type="character" w:styleId="aa">
    <w:name w:val="Intense Emphasis"/>
    <w:basedOn w:val="a0"/>
    <w:uiPriority w:val="21"/>
    <w:qFormat/>
    <w:rsid w:val="00E72AC7"/>
    <w:rPr>
      <w:i/>
      <w:iCs/>
      <w:color w:val="2F5496" w:themeColor="accent1" w:themeShade="BF"/>
    </w:rPr>
  </w:style>
  <w:style w:type="paragraph" w:styleId="ab">
    <w:name w:val="Intense Quote"/>
    <w:basedOn w:val="a"/>
    <w:next w:val="a"/>
    <w:link w:val="ac"/>
    <w:uiPriority w:val="30"/>
    <w:qFormat/>
    <w:rsid w:val="00E72A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2AC7"/>
    <w:rPr>
      <w:i/>
      <w:iCs/>
      <w:color w:val="2F5496" w:themeColor="accent1" w:themeShade="BF"/>
    </w:rPr>
  </w:style>
  <w:style w:type="character" w:styleId="ad">
    <w:name w:val="Intense Reference"/>
    <w:basedOn w:val="a0"/>
    <w:uiPriority w:val="32"/>
    <w:qFormat/>
    <w:rsid w:val="00E72A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2025-05-01T14:35:00Z</dcterms:created>
  <dcterms:modified xsi:type="dcterms:W3CDTF">2025-05-01T14:35:00Z</dcterms:modified>
</cp:coreProperties>
</file>