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4598" w14:textId="77777777" w:rsidR="00D37C0F" w:rsidRDefault="00D37C0F">
      <w:pPr>
        <w:rPr>
          <w:rFonts w:hint="eastAsia"/>
        </w:rPr>
      </w:pPr>
      <w:r>
        <w:rPr>
          <w:rFonts w:hint="eastAsia"/>
        </w:rPr>
        <w:t>Yóu Fāng 油坊</w:t>
      </w:r>
    </w:p>
    <w:p w14:paraId="2E30C659" w14:textId="77777777" w:rsidR="00D37C0F" w:rsidRDefault="00D37C0F">
      <w:pPr>
        <w:rPr>
          <w:rFonts w:hint="eastAsia"/>
        </w:rPr>
      </w:pPr>
      <w:r>
        <w:rPr>
          <w:rFonts w:hint="eastAsia"/>
        </w:rPr>
        <w:t>油坊，在中国传统的乡村生活中扮演着重要的角色。它不仅是榨取食用油的场所，而且是社区交流和文化传承的一部分。随着农业社会的发展，油坊也经历了从简陋的手工操作到半机械化生产的过程，逐渐演变成现代化工厂的一个缩影。然而，尽管技术不断进步，传统油坊的文化价值和历史意义从未被遗忘。</w:t>
      </w:r>
    </w:p>
    <w:p w14:paraId="5624FBAF" w14:textId="77777777" w:rsidR="00D37C0F" w:rsidRDefault="00D37C0F">
      <w:pPr>
        <w:rPr>
          <w:rFonts w:hint="eastAsia"/>
        </w:rPr>
      </w:pPr>
    </w:p>
    <w:p w14:paraId="7A590F99" w14:textId="77777777" w:rsidR="00D37C0F" w:rsidRDefault="00D37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FE597" w14:textId="77777777" w:rsidR="00D37C0F" w:rsidRDefault="00D37C0F">
      <w:pPr>
        <w:rPr>
          <w:rFonts w:hint="eastAsia"/>
        </w:rPr>
      </w:pPr>
      <w:r>
        <w:rPr>
          <w:rFonts w:hint="eastAsia"/>
        </w:rPr>
        <w:t>油坊的历史渊源</w:t>
      </w:r>
    </w:p>
    <w:p w14:paraId="57AE034D" w14:textId="77777777" w:rsidR="00D37C0F" w:rsidRDefault="00D37C0F">
      <w:pPr>
        <w:rPr>
          <w:rFonts w:hint="eastAsia"/>
        </w:rPr>
      </w:pPr>
      <w:r>
        <w:rPr>
          <w:rFonts w:hint="eastAsia"/>
        </w:rPr>
        <w:t>油坊在中国有着悠久的历史，早在汉代就已经有了榨油的技术记载。古代油坊多采用石磨和木榨的方式，通过人力或畜力进行初步加工，再利用杠杆原理将油脂从油料中挤压出来。这些方法虽然原始，但却是当时最先进的生产工艺，体现了古人卓越的智慧和技术。随着时间的推移，油坊不仅在各地普及开来，还形成了独具特色的地域文化和民俗风情。</w:t>
      </w:r>
    </w:p>
    <w:p w14:paraId="22BE9F21" w14:textId="77777777" w:rsidR="00D37C0F" w:rsidRDefault="00D37C0F">
      <w:pPr>
        <w:rPr>
          <w:rFonts w:hint="eastAsia"/>
        </w:rPr>
      </w:pPr>
    </w:p>
    <w:p w14:paraId="333BAD18" w14:textId="77777777" w:rsidR="00D37C0F" w:rsidRDefault="00D37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4A0C4" w14:textId="77777777" w:rsidR="00D37C0F" w:rsidRDefault="00D37C0F">
      <w:pPr>
        <w:rPr>
          <w:rFonts w:hint="eastAsia"/>
        </w:rPr>
      </w:pPr>
      <w:r>
        <w:rPr>
          <w:rFonts w:hint="eastAsia"/>
        </w:rPr>
        <w:t>传统工艺的魅力</w:t>
      </w:r>
    </w:p>
    <w:p w14:paraId="59A66E07" w14:textId="77777777" w:rsidR="00D37C0F" w:rsidRDefault="00D37C0F">
      <w:pPr>
        <w:rPr>
          <w:rFonts w:hint="eastAsia"/>
        </w:rPr>
      </w:pPr>
      <w:r>
        <w:rPr>
          <w:rFonts w:hint="eastAsia"/>
        </w:rPr>
        <w:t>传统的油坊制作过程充满了魅力。挑选优质的原料如芝麻、花生、菜籽等是关键的第一步。接着，将原料清洗干净后晾干或烘干，以确保最佳的出油率。之后便是炒制，这一步骤需要丰富的经验和技巧，因为火候掌握不当会影响最终产品的质量。炒好的原料会被送入石磨中研磨成粉，然后用蒸笼加热，使蛋白质变性从而更利于压榨。使用巨大的木榨机对包裹好的坯饼施加巨大压力，新鲜的油脂便缓缓流出。整个过程既考验工匠技艺，又充满自然韵味。</w:t>
      </w:r>
    </w:p>
    <w:p w14:paraId="56AF706F" w14:textId="77777777" w:rsidR="00D37C0F" w:rsidRDefault="00D37C0F">
      <w:pPr>
        <w:rPr>
          <w:rFonts w:hint="eastAsia"/>
        </w:rPr>
      </w:pPr>
    </w:p>
    <w:p w14:paraId="7AD0F6BA" w14:textId="77777777" w:rsidR="00D37C0F" w:rsidRDefault="00D37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B3C04" w14:textId="77777777" w:rsidR="00D37C0F" w:rsidRDefault="00D37C0F">
      <w:pPr>
        <w:rPr>
          <w:rFonts w:hint="eastAsia"/>
        </w:rPr>
      </w:pPr>
      <w:r>
        <w:rPr>
          <w:rFonts w:hint="eastAsia"/>
        </w:rPr>
        <w:t>现代化转型与发展</w:t>
      </w:r>
    </w:p>
    <w:p w14:paraId="0ADBF515" w14:textId="77777777" w:rsidR="00D37C0F" w:rsidRDefault="00D37C0F">
      <w:pPr>
        <w:rPr>
          <w:rFonts w:hint="eastAsia"/>
        </w:rPr>
      </w:pPr>
      <w:r>
        <w:rPr>
          <w:rFonts w:hint="eastAsia"/>
        </w:rPr>
        <w:t>进入现代社会，为了提高效率和产量，许多传统油坊开始引入机械设备，实现了自动化生产。新型榨油设备能够更好地控制温度和压力，保证了产品质量的同时减少了能源消耗。环保理念也被纳入考量范围，废水废渣处理技术的应用使得生产更加绿色健康。一些老字号油坊还在保留原有特色的基础上进行了创新，推出了多种口味和包装的产品，满足了不同消费者的需求。</w:t>
      </w:r>
    </w:p>
    <w:p w14:paraId="7FCDED47" w14:textId="77777777" w:rsidR="00D37C0F" w:rsidRDefault="00D37C0F">
      <w:pPr>
        <w:rPr>
          <w:rFonts w:hint="eastAsia"/>
        </w:rPr>
      </w:pPr>
    </w:p>
    <w:p w14:paraId="2991E9BA" w14:textId="77777777" w:rsidR="00D37C0F" w:rsidRDefault="00D37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3F931" w14:textId="77777777" w:rsidR="00D37C0F" w:rsidRDefault="00D37C0F">
      <w:pPr>
        <w:rPr>
          <w:rFonts w:hint="eastAsia"/>
        </w:rPr>
      </w:pPr>
      <w:r>
        <w:rPr>
          <w:rFonts w:hint="eastAsia"/>
        </w:rPr>
        <w:t>文化传承与保护</w:t>
      </w:r>
    </w:p>
    <w:p w14:paraId="6E6A7FDA" w14:textId="77777777" w:rsidR="00D37C0F" w:rsidRDefault="00D37C0F">
      <w:pPr>
        <w:rPr>
          <w:rFonts w:hint="eastAsia"/>
        </w:rPr>
      </w:pPr>
      <w:r>
        <w:rPr>
          <w:rFonts w:hint="eastAsia"/>
        </w:rPr>
        <w:t>尽管时代变迁，但油坊所承载的文化内涵并没有消失。不少地方将老油坊改造为旅游景点或是博物馆，让游客亲身体验古法榨油的乐趣；也有学校组织学生参观学习，了解传统手工艺背后的故事。这些举措有助于年轻人铭记历史，增强民族自豪感，同时也促进了传统文化的传播和发展。油坊不仅仅是一个生产场所，它更是连接过去与现在、城市与乡村的情感纽带。</w:t>
      </w:r>
    </w:p>
    <w:p w14:paraId="54BAEDB2" w14:textId="77777777" w:rsidR="00D37C0F" w:rsidRDefault="00D37C0F">
      <w:pPr>
        <w:rPr>
          <w:rFonts w:hint="eastAsia"/>
        </w:rPr>
      </w:pPr>
    </w:p>
    <w:p w14:paraId="3483E25A" w14:textId="77777777" w:rsidR="00D37C0F" w:rsidRDefault="00D37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78848" w14:textId="223DB635" w:rsidR="00430AEF" w:rsidRDefault="00430AEF"/>
    <w:sectPr w:rsidR="00430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EF"/>
    <w:rsid w:val="00430AEF"/>
    <w:rsid w:val="00900090"/>
    <w:rsid w:val="00D3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D78B6-D3BC-4151-B653-F5B27BF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